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6EF" w:rsidRPr="009310C2" w:rsidRDefault="009310C2" w:rsidP="00F36151">
      <w:pPr>
        <w:ind w:firstLineChars="0" w:firstLine="0"/>
        <w:jc w:val="left"/>
        <w:rPr>
          <w:rFonts w:eastAsia="黑体"/>
          <w:sz w:val="32"/>
          <w:szCs w:val="32"/>
        </w:rPr>
      </w:pPr>
      <w:r w:rsidRPr="009310C2">
        <w:rPr>
          <w:rFonts w:eastAsia="黑体" w:hAnsi="黑体"/>
          <w:sz w:val="32"/>
          <w:szCs w:val="32"/>
        </w:rPr>
        <w:t>附件</w:t>
      </w:r>
      <w:r w:rsidRPr="009310C2">
        <w:rPr>
          <w:rFonts w:eastAsia="黑体"/>
          <w:sz w:val="32"/>
          <w:szCs w:val="32"/>
        </w:rPr>
        <w:t>5</w:t>
      </w:r>
      <w:r w:rsidRPr="009310C2">
        <w:rPr>
          <w:rFonts w:eastAsia="黑体" w:hAnsi="黑体"/>
          <w:sz w:val="32"/>
          <w:szCs w:val="32"/>
        </w:rPr>
        <w:t>：</w:t>
      </w:r>
    </w:p>
    <w:p w:rsidR="002206EF" w:rsidRPr="009310C2" w:rsidRDefault="002206EF" w:rsidP="009310C2">
      <w:pPr>
        <w:ind w:firstLine="420"/>
        <w:rPr>
          <w:sz w:val="21"/>
          <w:szCs w:val="21"/>
        </w:rPr>
      </w:pPr>
    </w:p>
    <w:p w:rsidR="004E6BC9" w:rsidRDefault="00736C7F" w:rsidP="002206EF">
      <w:pPr>
        <w:spacing w:line="600" w:lineRule="exact"/>
        <w:ind w:firstLineChars="0" w:firstLine="0"/>
        <w:jc w:val="center"/>
        <w:rPr>
          <w:rFonts w:eastAsia="方正小标宋简体"/>
          <w:sz w:val="44"/>
          <w:szCs w:val="44"/>
        </w:rPr>
      </w:pPr>
      <w:r>
        <w:rPr>
          <w:rFonts w:eastAsia="方正小标宋简体" w:hint="eastAsia"/>
          <w:sz w:val="44"/>
          <w:szCs w:val="44"/>
        </w:rPr>
        <w:t>厦门市卫生和计划生育委员会</w:t>
      </w:r>
    </w:p>
    <w:p w:rsidR="002206EF" w:rsidRPr="00E356CD" w:rsidRDefault="002206EF" w:rsidP="002206EF">
      <w:pPr>
        <w:spacing w:line="600" w:lineRule="exact"/>
        <w:ind w:firstLineChars="0" w:firstLine="0"/>
        <w:jc w:val="center"/>
        <w:rPr>
          <w:rFonts w:eastAsia="方正小标宋简体"/>
          <w:sz w:val="44"/>
          <w:szCs w:val="44"/>
        </w:rPr>
      </w:pPr>
      <w:r w:rsidRPr="00E356CD">
        <w:rPr>
          <w:rFonts w:eastAsia="方正小标宋简体"/>
          <w:sz w:val="44"/>
          <w:szCs w:val="44"/>
        </w:rPr>
        <w:t>医疗机构放射诊疗许可等</w:t>
      </w:r>
      <w:r w:rsidRPr="00E356CD">
        <w:rPr>
          <w:rFonts w:eastAsia="方正小标宋简体"/>
          <w:sz w:val="44"/>
          <w:szCs w:val="44"/>
        </w:rPr>
        <w:t>4</w:t>
      </w:r>
      <w:r w:rsidRPr="00E356CD">
        <w:rPr>
          <w:rFonts w:eastAsia="方正小标宋简体"/>
          <w:sz w:val="44"/>
          <w:szCs w:val="44"/>
        </w:rPr>
        <w:t>个事项简化优化流程实施</w:t>
      </w:r>
      <w:r w:rsidR="00635E9C">
        <w:rPr>
          <w:rFonts w:eastAsia="方正小标宋简体" w:hint="eastAsia"/>
          <w:sz w:val="44"/>
          <w:szCs w:val="44"/>
        </w:rPr>
        <w:t>试行办法</w:t>
      </w:r>
    </w:p>
    <w:p w:rsidR="002206EF" w:rsidRPr="00E356CD" w:rsidRDefault="002206EF" w:rsidP="002206EF">
      <w:pPr>
        <w:ind w:firstLineChars="0" w:firstLine="0"/>
      </w:pPr>
    </w:p>
    <w:p w:rsidR="002206EF" w:rsidRDefault="002206EF" w:rsidP="009310C2">
      <w:pPr>
        <w:spacing w:line="600" w:lineRule="exact"/>
        <w:ind w:firstLine="640"/>
        <w:rPr>
          <w:rFonts w:eastAsia="仿宋_GB2312"/>
          <w:sz w:val="32"/>
          <w:szCs w:val="32"/>
        </w:rPr>
      </w:pPr>
      <w:r w:rsidRPr="00E356CD">
        <w:rPr>
          <w:rFonts w:eastAsia="仿宋_GB2312"/>
          <w:sz w:val="32"/>
          <w:szCs w:val="32"/>
        </w:rPr>
        <w:t>为贯彻落实国务院有关简政放权、放管结合、优化服务的改革精神，切实转变政府职能，激发市场活力和社会创造力，</w:t>
      </w:r>
      <w:r w:rsidR="00635E9C">
        <w:rPr>
          <w:rFonts w:eastAsia="仿宋_GB2312" w:hint="eastAsia"/>
          <w:sz w:val="32"/>
          <w:szCs w:val="32"/>
        </w:rPr>
        <w:t>根据</w:t>
      </w:r>
      <w:r w:rsidR="00635E9C" w:rsidRPr="00635E9C">
        <w:rPr>
          <w:rFonts w:eastAsia="仿宋_GB2312" w:hint="eastAsia"/>
          <w:sz w:val="32"/>
          <w:szCs w:val="32"/>
        </w:rPr>
        <w:t>《厦门市人民政府关于研究自贸区审批制度改革复制推广专题会议的纪要）（</w:t>
      </w:r>
      <w:r w:rsidR="00635E9C" w:rsidRPr="00635E9C">
        <w:rPr>
          <w:rFonts w:eastAsia="仿宋_GB2312" w:hint="eastAsia"/>
          <w:sz w:val="32"/>
          <w:szCs w:val="32"/>
        </w:rPr>
        <w:t>[2017]242</w:t>
      </w:r>
      <w:r w:rsidR="00635E9C" w:rsidRPr="00635E9C">
        <w:rPr>
          <w:rFonts w:eastAsia="仿宋_GB2312" w:hint="eastAsia"/>
          <w:sz w:val="32"/>
          <w:szCs w:val="32"/>
        </w:rPr>
        <w:t>号）等</w:t>
      </w:r>
      <w:r w:rsidR="00635E9C">
        <w:rPr>
          <w:rFonts w:eastAsia="仿宋_GB2312" w:hint="eastAsia"/>
          <w:sz w:val="32"/>
          <w:szCs w:val="32"/>
        </w:rPr>
        <w:t>文件精神，</w:t>
      </w:r>
      <w:r w:rsidRPr="00E356CD">
        <w:rPr>
          <w:rFonts w:eastAsia="仿宋_GB2312"/>
          <w:sz w:val="32"/>
          <w:szCs w:val="32"/>
        </w:rPr>
        <w:t>经研究，</w:t>
      </w:r>
      <w:r w:rsidR="00635E9C">
        <w:rPr>
          <w:rFonts w:eastAsia="仿宋_GB2312" w:hint="eastAsia"/>
          <w:sz w:val="32"/>
          <w:szCs w:val="32"/>
        </w:rPr>
        <w:t>我委</w:t>
      </w:r>
      <w:r w:rsidR="00635E9C">
        <w:rPr>
          <w:rFonts w:eastAsia="仿宋_GB2312"/>
          <w:sz w:val="32"/>
          <w:szCs w:val="32"/>
        </w:rPr>
        <w:t>决定</w:t>
      </w:r>
      <w:r w:rsidR="00635E9C">
        <w:rPr>
          <w:rFonts w:eastAsia="仿宋_GB2312" w:hint="eastAsia"/>
          <w:sz w:val="32"/>
          <w:szCs w:val="32"/>
        </w:rPr>
        <w:t>将自贸区卫生计生领域简化优化流程材料事项复制推广范围扩大至全市，</w:t>
      </w:r>
      <w:r w:rsidRPr="00E356CD">
        <w:rPr>
          <w:rFonts w:eastAsia="仿宋_GB2312"/>
          <w:sz w:val="32"/>
          <w:szCs w:val="32"/>
        </w:rPr>
        <w:t>具体如下：</w:t>
      </w:r>
    </w:p>
    <w:p w:rsidR="00635E9C" w:rsidRPr="00635E9C" w:rsidRDefault="00635E9C" w:rsidP="009310C2">
      <w:pPr>
        <w:spacing w:line="600" w:lineRule="exact"/>
        <w:ind w:firstLine="640"/>
        <w:rPr>
          <w:rFonts w:ascii="黑体" w:eastAsia="黑体" w:hAnsi="黑体"/>
          <w:sz w:val="32"/>
          <w:szCs w:val="32"/>
        </w:rPr>
      </w:pPr>
      <w:r w:rsidRPr="00635E9C">
        <w:rPr>
          <w:rFonts w:ascii="黑体" w:eastAsia="黑体" w:hAnsi="黑体" w:hint="eastAsia"/>
          <w:sz w:val="32"/>
          <w:szCs w:val="32"/>
        </w:rPr>
        <w:t>一、</w:t>
      </w:r>
      <w:r>
        <w:rPr>
          <w:rFonts w:ascii="黑体" w:eastAsia="黑体" w:hAnsi="黑体" w:hint="eastAsia"/>
          <w:sz w:val="32"/>
          <w:szCs w:val="32"/>
        </w:rPr>
        <w:t>简化优化流程材料事项内容</w:t>
      </w:r>
    </w:p>
    <w:p w:rsidR="00635E9C" w:rsidRPr="00635E9C" w:rsidRDefault="00635E9C" w:rsidP="009310C2">
      <w:pPr>
        <w:spacing w:line="600" w:lineRule="exact"/>
        <w:ind w:firstLine="640"/>
        <w:rPr>
          <w:rFonts w:eastAsia="仿宋_GB2312"/>
          <w:sz w:val="32"/>
          <w:szCs w:val="32"/>
        </w:rPr>
      </w:pPr>
      <w:r w:rsidRPr="00635E9C">
        <w:rPr>
          <w:rFonts w:eastAsia="仿宋_GB2312" w:hint="eastAsia"/>
          <w:sz w:val="32"/>
          <w:szCs w:val="32"/>
        </w:rPr>
        <w:t>简化优化流程材料事项</w:t>
      </w:r>
      <w:r>
        <w:rPr>
          <w:rFonts w:eastAsia="仿宋_GB2312" w:hint="eastAsia"/>
          <w:sz w:val="32"/>
          <w:szCs w:val="32"/>
        </w:rPr>
        <w:t>包括</w:t>
      </w:r>
      <w:r w:rsidRPr="00635E9C">
        <w:rPr>
          <w:rFonts w:eastAsia="仿宋_GB2312" w:hint="eastAsia"/>
          <w:sz w:val="32"/>
          <w:szCs w:val="32"/>
        </w:rPr>
        <w:t>医疗机构放射诊疗许可、麻醉药品和第一类精神药品购用证明核发、医疗机构执业许可（执业登记）、母婴保健（计划生育）技术服务机构资质许可。以上事项试点范围均复制推广至全市，市区两级卫生计生行政部门按原分级管理模式进行行政审批及事中事后监管。</w:t>
      </w:r>
    </w:p>
    <w:p w:rsidR="002206EF" w:rsidRPr="002206EF" w:rsidRDefault="00635E9C" w:rsidP="009310C2">
      <w:pPr>
        <w:spacing w:line="600" w:lineRule="exact"/>
        <w:ind w:firstLine="640"/>
        <w:rPr>
          <w:rFonts w:ascii="黑体" w:eastAsia="黑体" w:hAnsi="黑体"/>
          <w:sz w:val="32"/>
          <w:szCs w:val="32"/>
        </w:rPr>
      </w:pPr>
      <w:r>
        <w:rPr>
          <w:rFonts w:ascii="黑体" w:eastAsia="黑体" w:hAnsi="黑体" w:hint="eastAsia"/>
          <w:sz w:val="32"/>
          <w:szCs w:val="32"/>
        </w:rPr>
        <w:t>二</w:t>
      </w:r>
      <w:r w:rsidR="002206EF" w:rsidRPr="002206EF">
        <w:rPr>
          <w:rFonts w:ascii="黑体" w:eastAsia="黑体" w:hAnsi="黑体"/>
          <w:sz w:val="32"/>
          <w:szCs w:val="32"/>
        </w:rPr>
        <w:t>、简化审批，</w:t>
      </w:r>
      <w:r w:rsidR="00987818">
        <w:rPr>
          <w:rFonts w:ascii="黑体" w:eastAsia="黑体" w:hAnsi="黑体" w:hint="eastAsia"/>
          <w:sz w:val="32"/>
          <w:szCs w:val="32"/>
        </w:rPr>
        <w:t>动态调整行政</w:t>
      </w:r>
      <w:r w:rsidR="002206EF" w:rsidRPr="002206EF">
        <w:rPr>
          <w:rFonts w:ascii="黑体" w:eastAsia="黑体" w:hAnsi="黑体"/>
          <w:sz w:val="32"/>
          <w:szCs w:val="32"/>
        </w:rPr>
        <w:t>审批材料</w:t>
      </w:r>
    </w:p>
    <w:p w:rsidR="002206EF" w:rsidRPr="00E356CD" w:rsidRDefault="002206EF" w:rsidP="009310C2">
      <w:pPr>
        <w:spacing w:line="600" w:lineRule="exact"/>
        <w:ind w:firstLine="640"/>
        <w:rPr>
          <w:rFonts w:eastAsia="仿宋_GB2312"/>
          <w:sz w:val="32"/>
          <w:szCs w:val="32"/>
        </w:rPr>
      </w:pPr>
      <w:r w:rsidRPr="00E356CD">
        <w:rPr>
          <w:rFonts w:eastAsia="仿宋_GB2312"/>
          <w:sz w:val="32"/>
          <w:szCs w:val="32"/>
        </w:rPr>
        <w:t>根据《国务院办公厅关于简化优化公共服务流程方便基层群众办事创业的通知》</w:t>
      </w:r>
      <w:r w:rsidRPr="00E356CD">
        <w:rPr>
          <w:rFonts w:eastAsia="仿宋_GB2312"/>
          <w:sz w:val="32"/>
          <w:szCs w:val="32"/>
        </w:rPr>
        <w:t>(</w:t>
      </w:r>
      <w:r w:rsidRPr="00E356CD">
        <w:rPr>
          <w:rFonts w:eastAsia="仿宋_GB2312"/>
          <w:sz w:val="32"/>
          <w:szCs w:val="32"/>
        </w:rPr>
        <w:t>国办发</w:t>
      </w:r>
      <w:r w:rsidRPr="00E356CD">
        <w:rPr>
          <w:rFonts w:eastAsia="仿宋_GB2312"/>
          <w:sz w:val="32"/>
          <w:szCs w:val="32"/>
        </w:rPr>
        <w:t>[2015]86</w:t>
      </w:r>
      <w:r w:rsidRPr="00E356CD">
        <w:rPr>
          <w:rFonts w:eastAsia="仿宋_GB2312"/>
          <w:sz w:val="32"/>
          <w:szCs w:val="32"/>
        </w:rPr>
        <w:t>号</w:t>
      </w:r>
      <w:r w:rsidRPr="00E356CD">
        <w:rPr>
          <w:rFonts w:eastAsia="仿宋_GB2312"/>
          <w:sz w:val="32"/>
          <w:szCs w:val="32"/>
        </w:rPr>
        <w:t>)</w:t>
      </w:r>
      <w:r w:rsidRPr="00E356CD">
        <w:rPr>
          <w:rFonts w:eastAsia="仿宋_GB2312"/>
          <w:sz w:val="32"/>
          <w:szCs w:val="32"/>
        </w:rPr>
        <w:t>、《厦门市行政审批制度改革工作领导小组办公室关于开展取消无谓的</w:t>
      </w:r>
      <w:r w:rsidRPr="00E356CD">
        <w:rPr>
          <w:rFonts w:eastAsia="仿宋_GB2312"/>
          <w:sz w:val="32"/>
          <w:szCs w:val="32"/>
        </w:rPr>
        <w:lastRenderedPageBreak/>
        <w:t>证明和清理申报材料工作的通知》（厦审改办</w:t>
      </w:r>
      <w:r w:rsidRPr="00E356CD">
        <w:rPr>
          <w:rFonts w:eastAsia="仿宋_GB2312"/>
          <w:sz w:val="32"/>
          <w:szCs w:val="32"/>
        </w:rPr>
        <w:t>[2016]16</w:t>
      </w:r>
      <w:r w:rsidRPr="00E356CD">
        <w:rPr>
          <w:rFonts w:eastAsia="仿宋_GB2312"/>
          <w:sz w:val="32"/>
          <w:szCs w:val="32"/>
        </w:rPr>
        <w:t>号）等文件精神，我委</w:t>
      </w:r>
      <w:r w:rsidR="006478B3">
        <w:rPr>
          <w:rFonts w:eastAsia="仿宋_GB2312" w:hint="eastAsia"/>
          <w:sz w:val="32"/>
          <w:szCs w:val="32"/>
        </w:rPr>
        <w:t>已</w:t>
      </w:r>
      <w:r w:rsidRPr="00E356CD">
        <w:rPr>
          <w:rFonts w:eastAsia="仿宋_GB2312"/>
          <w:sz w:val="32"/>
          <w:szCs w:val="32"/>
        </w:rPr>
        <w:t>多次梳理优化各行政审批事项办事</w:t>
      </w:r>
      <w:r w:rsidR="006478B3">
        <w:rPr>
          <w:rFonts w:eastAsia="仿宋_GB2312"/>
          <w:sz w:val="32"/>
          <w:szCs w:val="32"/>
        </w:rPr>
        <w:t>指南。法律法规立改废释、机构和职能调整或上级取消下放等情况致</w:t>
      </w:r>
      <w:r w:rsidR="006478B3">
        <w:rPr>
          <w:rFonts w:eastAsia="仿宋_GB2312" w:hint="eastAsia"/>
          <w:sz w:val="32"/>
          <w:szCs w:val="32"/>
        </w:rPr>
        <w:t>以上事项</w:t>
      </w:r>
      <w:r w:rsidRPr="00E356CD">
        <w:rPr>
          <w:rFonts w:eastAsia="仿宋_GB2312"/>
          <w:sz w:val="32"/>
          <w:szCs w:val="32"/>
        </w:rPr>
        <w:t>发生变化时，我委将实时按程序研究审核确认后再作调整公布</w:t>
      </w:r>
      <w:r w:rsidR="006478B3">
        <w:rPr>
          <w:rFonts w:eastAsia="仿宋_GB2312" w:hint="eastAsia"/>
          <w:sz w:val="32"/>
          <w:szCs w:val="32"/>
        </w:rPr>
        <w:t>，及时动态调整行政审批材料</w:t>
      </w:r>
      <w:r w:rsidRPr="00E356CD">
        <w:rPr>
          <w:rFonts w:eastAsia="仿宋_GB2312"/>
          <w:sz w:val="32"/>
          <w:szCs w:val="32"/>
        </w:rPr>
        <w:t>。</w:t>
      </w:r>
    </w:p>
    <w:p w:rsidR="002206EF" w:rsidRPr="002206EF" w:rsidRDefault="00635E9C" w:rsidP="009310C2">
      <w:pPr>
        <w:spacing w:line="600" w:lineRule="exact"/>
        <w:ind w:firstLine="640"/>
        <w:rPr>
          <w:rFonts w:ascii="黑体" w:eastAsia="黑体" w:hAnsi="黑体"/>
          <w:sz w:val="32"/>
          <w:szCs w:val="32"/>
        </w:rPr>
      </w:pPr>
      <w:r>
        <w:rPr>
          <w:rFonts w:ascii="黑体" w:eastAsia="黑体" w:hAnsi="黑体" w:hint="eastAsia"/>
          <w:sz w:val="32"/>
          <w:szCs w:val="32"/>
        </w:rPr>
        <w:t>三</w:t>
      </w:r>
      <w:r w:rsidR="002206EF" w:rsidRPr="002206EF">
        <w:rPr>
          <w:rFonts w:ascii="黑体" w:eastAsia="黑体" w:hAnsi="黑体"/>
          <w:sz w:val="32"/>
          <w:szCs w:val="32"/>
        </w:rPr>
        <w:t>、优化流程，缩短承诺时限</w:t>
      </w:r>
    </w:p>
    <w:p w:rsidR="002206EF" w:rsidRPr="00E356CD" w:rsidRDefault="002206EF" w:rsidP="009310C2">
      <w:pPr>
        <w:spacing w:line="600" w:lineRule="exact"/>
        <w:ind w:firstLine="640"/>
        <w:rPr>
          <w:rFonts w:eastAsia="仿宋_GB2312"/>
          <w:sz w:val="32"/>
          <w:szCs w:val="32"/>
        </w:rPr>
      </w:pPr>
      <w:r w:rsidRPr="00E356CD">
        <w:rPr>
          <w:rFonts w:eastAsia="仿宋_GB2312"/>
          <w:sz w:val="32"/>
          <w:szCs w:val="32"/>
        </w:rPr>
        <w:t>1</w:t>
      </w:r>
      <w:r w:rsidRPr="00E356CD">
        <w:rPr>
          <w:rFonts w:eastAsia="仿宋_GB2312"/>
          <w:sz w:val="32"/>
          <w:szCs w:val="32"/>
        </w:rPr>
        <w:t>、医疗机构执业许可</w:t>
      </w:r>
      <w:r w:rsidR="006478B3">
        <w:rPr>
          <w:rFonts w:eastAsia="仿宋_GB2312" w:hint="eastAsia"/>
          <w:sz w:val="32"/>
          <w:szCs w:val="32"/>
        </w:rPr>
        <w:t>（执业登记）</w:t>
      </w:r>
      <w:r w:rsidRPr="00E356CD">
        <w:rPr>
          <w:rFonts w:eastAsia="仿宋_GB2312"/>
          <w:sz w:val="32"/>
          <w:szCs w:val="32"/>
        </w:rPr>
        <w:t>执业登记</w:t>
      </w:r>
    </w:p>
    <w:p w:rsidR="002206EF" w:rsidRPr="00E356CD" w:rsidRDefault="002206EF" w:rsidP="009310C2">
      <w:pPr>
        <w:spacing w:line="600" w:lineRule="exact"/>
        <w:ind w:firstLine="640"/>
        <w:rPr>
          <w:rFonts w:eastAsia="仿宋_GB2312"/>
          <w:sz w:val="32"/>
          <w:szCs w:val="32"/>
        </w:rPr>
      </w:pPr>
      <w:bookmarkStart w:id="0" w:name="_Hlk483993820"/>
      <w:r w:rsidRPr="00E356CD">
        <w:rPr>
          <w:rFonts w:eastAsia="仿宋_GB2312"/>
          <w:sz w:val="32"/>
          <w:szCs w:val="32"/>
        </w:rPr>
        <w:t>承诺时限由</w:t>
      </w:r>
      <w:r w:rsidRPr="00E356CD">
        <w:rPr>
          <w:rFonts w:eastAsia="仿宋_GB2312"/>
          <w:sz w:val="32"/>
          <w:szCs w:val="32"/>
        </w:rPr>
        <w:t>15</w:t>
      </w:r>
      <w:r w:rsidRPr="00E356CD">
        <w:rPr>
          <w:rFonts w:eastAsia="仿宋_GB2312"/>
          <w:sz w:val="32"/>
          <w:szCs w:val="32"/>
        </w:rPr>
        <w:t>个工作日缩减为</w:t>
      </w:r>
      <w:r w:rsidRPr="00E356CD">
        <w:rPr>
          <w:rFonts w:eastAsia="仿宋_GB2312"/>
          <w:sz w:val="32"/>
          <w:szCs w:val="32"/>
        </w:rPr>
        <w:t>13</w:t>
      </w:r>
      <w:r w:rsidRPr="00E356CD">
        <w:rPr>
          <w:rFonts w:eastAsia="仿宋_GB2312"/>
          <w:sz w:val="32"/>
          <w:szCs w:val="32"/>
        </w:rPr>
        <w:t>个工作日</w:t>
      </w:r>
      <w:bookmarkEnd w:id="0"/>
      <w:r w:rsidRPr="00E356CD">
        <w:rPr>
          <w:rFonts w:eastAsia="仿宋_GB2312"/>
          <w:sz w:val="32"/>
          <w:szCs w:val="32"/>
        </w:rPr>
        <w:t>。</w:t>
      </w:r>
    </w:p>
    <w:p w:rsidR="002206EF" w:rsidRPr="00E356CD" w:rsidRDefault="002206EF" w:rsidP="009310C2">
      <w:pPr>
        <w:spacing w:line="600" w:lineRule="exact"/>
        <w:ind w:firstLine="640"/>
        <w:rPr>
          <w:rFonts w:eastAsia="仿宋_GB2312"/>
          <w:sz w:val="32"/>
          <w:szCs w:val="32"/>
        </w:rPr>
      </w:pPr>
      <w:r w:rsidRPr="00E356CD">
        <w:rPr>
          <w:rFonts w:eastAsia="仿宋_GB2312"/>
          <w:sz w:val="32"/>
          <w:szCs w:val="32"/>
        </w:rPr>
        <w:t>2</w:t>
      </w:r>
      <w:r w:rsidRPr="00E356CD">
        <w:rPr>
          <w:rFonts w:eastAsia="仿宋_GB2312"/>
          <w:sz w:val="32"/>
          <w:szCs w:val="32"/>
        </w:rPr>
        <w:t>、医疗机构放射诊疗许可</w:t>
      </w:r>
    </w:p>
    <w:p w:rsidR="002206EF" w:rsidRPr="00E356CD" w:rsidRDefault="002206EF" w:rsidP="009310C2">
      <w:pPr>
        <w:spacing w:line="600" w:lineRule="exact"/>
        <w:ind w:firstLine="640"/>
        <w:rPr>
          <w:rFonts w:eastAsia="仿宋_GB2312"/>
          <w:sz w:val="32"/>
          <w:szCs w:val="32"/>
        </w:rPr>
      </w:pPr>
      <w:r w:rsidRPr="00E356CD">
        <w:rPr>
          <w:rFonts w:eastAsia="仿宋_GB2312"/>
          <w:sz w:val="32"/>
          <w:szCs w:val="32"/>
        </w:rPr>
        <w:t>承诺时限由</w:t>
      </w:r>
      <w:r w:rsidRPr="00E356CD">
        <w:rPr>
          <w:rFonts w:eastAsia="仿宋_GB2312"/>
          <w:sz w:val="32"/>
          <w:szCs w:val="32"/>
        </w:rPr>
        <w:t>7</w:t>
      </w:r>
      <w:r w:rsidRPr="00E356CD">
        <w:rPr>
          <w:rFonts w:eastAsia="仿宋_GB2312"/>
          <w:sz w:val="32"/>
          <w:szCs w:val="32"/>
        </w:rPr>
        <w:t>个工作日缩减为</w:t>
      </w:r>
      <w:r w:rsidRPr="00E356CD">
        <w:rPr>
          <w:rFonts w:eastAsia="仿宋_GB2312"/>
          <w:sz w:val="32"/>
          <w:szCs w:val="32"/>
        </w:rPr>
        <w:t>6</w:t>
      </w:r>
      <w:r w:rsidRPr="00E356CD">
        <w:rPr>
          <w:rFonts w:eastAsia="仿宋_GB2312"/>
          <w:sz w:val="32"/>
          <w:szCs w:val="32"/>
        </w:rPr>
        <w:t>个工作日。</w:t>
      </w:r>
    </w:p>
    <w:p w:rsidR="002206EF" w:rsidRPr="00E356CD" w:rsidRDefault="002206EF" w:rsidP="009310C2">
      <w:pPr>
        <w:spacing w:line="600" w:lineRule="exact"/>
        <w:ind w:firstLine="640"/>
        <w:rPr>
          <w:rFonts w:eastAsia="仿宋_GB2312"/>
          <w:sz w:val="32"/>
          <w:szCs w:val="32"/>
        </w:rPr>
      </w:pPr>
      <w:r w:rsidRPr="00E356CD">
        <w:rPr>
          <w:rFonts w:eastAsia="仿宋_GB2312"/>
          <w:sz w:val="32"/>
          <w:szCs w:val="32"/>
        </w:rPr>
        <w:t>3</w:t>
      </w:r>
      <w:r w:rsidRPr="00E356CD">
        <w:rPr>
          <w:rFonts w:eastAsia="仿宋_GB2312"/>
          <w:sz w:val="32"/>
          <w:szCs w:val="32"/>
        </w:rPr>
        <w:t>、母婴保健（计划生育）技术服务机构执业许可</w:t>
      </w:r>
    </w:p>
    <w:p w:rsidR="002206EF" w:rsidRPr="00E356CD" w:rsidRDefault="002206EF" w:rsidP="009310C2">
      <w:pPr>
        <w:spacing w:line="600" w:lineRule="exact"/>
        <w:ind w:firstLine="640"/>
        <w:rPr>
          <w:rFonts w:eastAsia="仿宋_GB2312"/>
          <w:sz w:val="32"/>
          <w:szCs w:val="32"/>
        </w:rPr>
      </w:pPr>
      <w:r w:rsidRPr="00E356CD">
        <w:rPr>
          <w:rFonts w:eastAsia="仿宋_GB2312"/>
          <w:sz w:val="32"/>
          <w:szCs w:val="32"/>
        </w:rPr>
        <w:t>承诺时限由</w:t>
      </w:r>
      <w:r w:rsidRPr="00E356CD">
        <w:rPr>
          <w:rFonts w:eastAsia="仿宋_GB2312"/>
          <w:sz w:val="32"/>
          <w:szCs w:val="32"/>
        </w:rPr>
        <w:t>7</w:t>
      </w:r>
      <w:r w:rsidRPr="00E356CD">
        <w:rPr>
          <w:rFonts w:eastAsia="仿宋_GB2312"/>
          <w:sz w:val="32"/>
          <w:szCs w:val="32"/>
        </w:rPr>
        <w:t>个工作日缩减为</w:t>
      </w:r>
      <w:r w:rsidRPr="00E356CD">
        <w:rPr>
          <w:rFonts w:eastAsia="仿宋_GB2312"/>
          <w:sz w:val="32"/>
          <w:szCs w:val="32"/>
        </w:rPr>
        <w:t>6</w:t>
      </w:r>
      <w:r w:rsidRPr="00E356CD">
        <w:rPr>
          <w:rFonts w:eastAsia="仿宋_GB2312"/>
          <w:sz w:val="32"/>
          <w:szCs w:val="32"/>
        </w:rPr>
        <w:t>个工作日。</w:t>
      </w:r>
    </w:p>
    <w:p w:rsidR="002206EF" w:rsidRPr="00E356CD" w:rsidRDefault="002206EF" w:rsidP="009310C2">
      <w:pPr>
        <w:spacing w:line="600" w:lineRule="exact"/>
        <w:ind w:firstLine="640"/>
        <w:rPr>
          <w:rFonts w:eastAsia="仿宋_GB2312"/>
          <w:sz w:val="32"/>
          <w:szCs w:val="32"/>
        </w:rPr>
      </w:pPr>
      <w:r w:rsidRPr="00E356CD">
        <w:rPr>
          <w:rFonts w:eastAsia="仿宋_GB2312"/>
          <w:sz w:val="32"/>
          <w:szCs w:val="32"/>
        </w:rPr>
        <w:t>4</w:t>
      </w:r>
      <w:r w:rsidRPr="00E356CD">
        <w:rPr>
          <w:rFonts w:eastAsia="仿宋_GB2312"/>
          <w:sz w:val="32"/>
          <w:szCs w:val="32"/>
        </w:rPr>
        <w:t>、麻醉药品和第一类精神药品购用证明核发</w:t>
      </w:r>
    </w:p>
    <w:p w:rsidR="002206EF" w:rsidRPr="00E356CD" w:rsidRDefault="002206EF" w:rsidP="009310C2">
      <w:pPr>
        <w:spacing w:line="600" w:lineRule="exact"/>
        <w:ind w:firstLine="640"/>
        <w:rPr>
          <w:rFonts w:eastAsia="仿宋_GB2312"/>
          <w:sz w:val="32"/>
          <w:szCs w:val="32"/>
        </w:rPr>
      </w:pPr>
      <w:r w:rsidRPr="00E356CD">
        <w:rPr>
          <w:rFonts w:eastAsia="仿宋_GB2312"/>
          <w:sz w:val="32"/>
          <w:szCs w:val="32"/>
        </w:rPr>
        <w:t>承诺时限由</w:t>
      </w:r>
      <w:r w:rsidRPr="00E356CD">
        <w:rPr>
          <w:rFonts w:eastAsia="仿宋_GB2312"/>
          <w:sz w:val="32"/>
          <w:szCs w:val="32"/>
        </w:rPr>
        <w:t>14</w:t>
      </w:r>
      <w:r w:rsidRPr="00E356CD">
        <w:rPr>
          <w:rFonts w:eastAsia="仿宋_GB2312"/>
          <w:sz w:val="32"/>
          <w:szCs w:val="32"/>
        </w:rPr>
        <w:t>个工作日缩减为</w:t>
      </w:r>
      <w:r w:rsidRPr="00E356CD">
        <w:rPr>
          <w:rFonts w:eastAsia="仿宋_GB2312"/>
          <w:sz w:val="32"/>
          <w:szCs w:val="32"/>
        </w:rPr>
        <w:t>12</w:t>
      </w:r>
      <w:r w:rsidRPr="00E356CD">
        <w:rPr>
          <w:rFonts w:eastAsia="仿宋_GB2312"/>
          <w:sz w:val="32"/>
          <w:szCs w:val="32"/>
        </w:rPr>
        <w:t>个工作日。</w:t>
      </w:r>
    </w:p>
    <w:p w:rsidR="007F228B" w:rsidRPr="007F228B" w:rsidRDefault="002206EF" w:rsidP="009310C2">
      <w:pPr>
        <w:spacing w:line="600" w:lineRule="exact"/>
        <w:ind w:firstLine="640"/>
      </w:pPr>
      <w:r w:rsidRPr="00E356CD">
        <w:rPr>
          <w:rFonts w:eastAsia="仿宋_GB2312"/>
          <w:sz w:val="32"/>
          <w:szCs w:val="32"/>
        </w:rPr>
        <w:t>以上事项</w:t>
      </w:r>
      <w:r w:rsidR="006478B3">
        <w:rPr>
          <w:rFonts w:eastAsia="仿宋_GB2312" w:hint="eastAsia"/>
          <w:sz w:val="32"/>
          <w:szCs w:val="32"/>
        </w:rPr>
        <w:t>复制推广至全市</w:t>
      </w:r>
      <w:r w:rsidRPr="00E356CD">
        <w:rPr>
          <w:rFonts w:eastAsia="仿宋_GB2312"/>
          <w:sz w:val="32"/>
          <w:szCs w:val="32"/>
        </w:rPr>
        <w:t>后，各级卫生计生行政部门应参照《厦门市卫生和计划生育委员会关于自贸区放射诊疗许可事项事中事后监督制度》、《厦门市卫生和计划生育委员会关于自贸区麻醉药品和第一类精神药品事中事后监督制度》、《厦门市卫生和计划生育委员会关于自贸区母婴保健（计划生育）技术服务机构事中事后监督制度》及《厦门市卫生和计划生育委员会关于自贸区医疗机构执业事中事后监督制度》进一步加强事中事后监管，建立双随机抽查监管机制</w:t>
      </w:r>
      <w:r w:rsidR="007B37E4">
        <w:rPr>
          <w:rFonts w:eastAsia="仿宋_GB2312" w:hint="eastAsia"/>
          <w:sz w:val="32"/>
          <w:szCs w:val="32"/>
        </w:rPr>
        <w:t>，做好事中事后监管工作</w:t>
      </w:r>
      <w:r w:rsidRPr="00E356CD">
        <w:rPr>
          <w:rFonts w:eastAsia="仿宋_GB2312"/>
          <w:sz w:val="32"/>
          <w:szCs w:val="32"/>
        </w:rPr>
        <w:t>。</w:t>
      </w:r>
    </w:p>
    <w:sectPr w:rsidR="007F228B" w:rsidRPr="007F228B" w:rsidSect="008E5A70">
      <w:headerReference w:type="even" r:id="rId8"/>
      <w:headerReference w:type="default" r:id="rId9"/>
      <w:footerReference w:type="even" r:id="rId10"/>
      <w:footerReference w:type="default" r:id="rId11"/>
      <w:headerReference w:type="first" r:id="rId12"/>
      <w:footerReference w:type="first" r:id="rId13"/>
      <w:pgSz w:w="11906" w:h="16838" w:code="9"/>
      <w:pgMar w:top="1440" w:right="1797" w:bottom="1440" w:left="1797" w:header="851" w:footer="992" w:gutter="0"/>
      <w:pgNumType w:fmt="numberInDash" w:start="4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5FEB" w:rsidRDefault="005C5FEB" w:rsidP="000E3ABE">
      <w:pPr>
        <w:ind w:firstLine="600"/>
      </w:pPr>
      <w:r>
        <w:separator/>
      </w:r>
    </w:p>
  </w:endnote>
  <w:endnote w:type="continuationSeparator" w:id="1">
    <w:p w:rsidR="005C5FEB" w:rsidRDefault="005C5FEB" w:rsidP="000E3ABE">
      <w:pPr>
        <w:ind w:firstLine="60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B8D" w:rsidRPr="00457982" w:rsidRDefault="002405FA" w:rsidP="00914FDA">
    <w:pPr>
      <w:pStyle w:val="a3"/>
      <w:ind w:firstLine="560"/>
      <w:rPr>
        <w:sz w:val="28"/>
        <w:szCs w:val="28"/>
      </w:rPr>
    </w:pPr>
    <w:r w:rsidRPr="00457982">
      <w:rPr>
        <w:sz w:val="28"/>
        <w:szCs w:val="28"/>
      </w:rPr>
      <w:fldChar w:fldCharType="begin"/>
    </w:r>
    <w:r w:rsidR="00404B8D" w:rsidRPr="00457982">
      <w:rPr>
        <w:sz w:val="28"/>
        <w:szCs w:val="28"/>
      </w:rPr>
      <w:instrText xml:space="preserve"> PAGE   \* MERGEFORMAT </w:instrText>
    </w:r>
    <w:r w:rsidRPr="00457982">
      <w:rPr>
        <w:sz w:val="28"/>
        <w:szCs w:val="28"/>
      </w:rPr>
      <w:fldChar w:fldCharType="separate"/>
    </w:r>
    <w:r w:rsidR="008E5A70" w:rsidRPr="008E5A70">
      <w:rPr>
        <w:noProof/>
        <w:sz w:val="28"/>
        <w:szCs w:val="28"/>
        <w:lang w:val="zh-CN"/>
      </w:rPr>
      <w:t>-</w:t>
    </w:r>
    <w:r w:rsidR="008E5A70">
      <w:rPr>
        <w:noProof/>
        <w:sz w:val="28"/>
        <w:szCs w:val="28"/>
      </w:rPr>
      <w:t xml:space="preserve"> 42 -</w:t>
    </w:r>
    <w:r w:rsidRPr="00457982">
      <w:rPr>
        <w:sz w:val="28"/>
        <w:szCs w:val="28"/>
      </w:rPr>
      <w:fldChar w:fldCharType="end"/>
    </w:r>
  </w:p>
  <w:p w:rsidR="00404B8D" w:rsidRDefault="00404B8D">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B8D" w:rsidRPr="00457982" w:rsidRDefault="002405FA" w:rsidP="00914FDA">
    <w:pPr>
      <w:pStyle w:val="a3"/>
      <w:ind w:firstLine="560"/>
      <w:jc w:val="right"/>
      <w:rPr>
        <w:sz w:val="28"/>
        <w:szCs w:val="28"/>
      </w:rPr>
    </w:pPr>
    <w:r w:rsidRPr="00457982">
      <w:rPr>
        <w:sz w:val="28"/>
        <w:szCs w:val="28"/>
      </w:rPr>
      <w:fldChar w:fldCharType="begin"/>
    </w:r>
    <w:r w:rsidR="00404B8D" w:rsidRPr="00457982">
      <w:rPr>
        <w:sz w:val="28"/>
        <w:szCs w:val="28"/>
      </w:rPr>
      <w:instrText xml:space="preserve"> PAGE   \* MERGEFORMAT </w:instrText>
    </w:r>
    <w:r w:rsidRPr="00457982">
      <w:rPr>
        <w:sz w:val="28"/>
        <w:szCs w:val="28"/>
      </w:rPr>
      <w:fldChar w:fldCharType="separate"/>
    </w:r>
    <w:r w:rsidR="008E5A70" w:rsidRPr="008E5A70">
      <w:rPr>
        <w:noProof/>
        <w:sz w:val="28"/>
        <w:szCs w:val="28"/>
        <w:lang w:val="zh-CN"/>
      </w:rPr>
      <w:t>-</w:t>
    </w:r>
    <w:r w:rsidR="008E5A70">
      <w:rPr>
        <w:noProof/>
        <w:sz w:val="28"/>
        <w:szCs w:val="28"/>
      </w:rPr>
      <w:t xml:space="preserve"> 41 -</w:t>
    </w:r>
    <w:r w:rsidRPr="00457982">
      <w:rPr>
        <w:sz w:val="28"/>
        <w:szCs w:val="28"/>
      </w:rPr>
      <w:fldChar w:fldCharType="end"/>
    </w:r>
  </w:p>
  <w:p w:rsidR="00404B8D" w:rsidRDefault="00404B8D">
    <w:pPr>
      <w:pStyle w:val="a3"/>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B8D" w:rsidRDefault="00404B8D">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5FEB" w:rsidRDefault="005C5FEB" w:rsidP="000E3ABE">
      <w:pPr>
        <w:ind w:firstLine="600"/>
      </w:pPr>
      <w:r>
        <w:separator/>
      </w:r>
    </w:p>
  </w:footnote>
  <w:footnote w:type="continuationSeparator" w:id="1">
    <w:p w:rsidR="005C5FEB" w:rsidRDefault="005C5FEB" w:rsidP="000E3ABE">
      <w:pPr>
        <w:ind w:firstLine="60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B8D" w:rsidRDefault="00404B8D">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B8D" w:rsidRDefault="00404B8D">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B8D" w:rsidRDefault="00404B8D">
    <w:pPr>
      <w:pStyle w:val="a4"/>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0735BB"/>
    <w:multiLevelType w:val="multilevel"/>
    <w:tmpl w:val="290735BB"/>
    <w:lvl w:ilvl="0">
      <w:start w:val="1"/>
      <w:numFmt w:val="japaneseCounting"/>
      <w:lvlText w:val="（%1）"/>
      <w:lvlJc w:val="left"/>
      <w:pPr>
        <w:ind w:left="1720" w:hanging="1080"/>
      </w:p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nsid w:val="58E73DFB"/>
    <w:multiLevelType w:val="singleLevel"/>
    <w:tmpl w:val="58E73DFB"/>
    <w:lvl w:ilvl="0">
      <w:start w:val="1"/>
      <w:numFmt w:val="decimal"/>
      <w:suff w:val="nothing"/>
      <w:lvlText w:val="%1."/>
      <w:lvlJc w:val="left"/>
    </w:lvl>
  </w:abstractNum>
  <w:abstractNum w:abstractNumId="2">
    <w:nsid w:val="58E74716"/>
    <w:multiLevelType w:val="singleLevel"/>
    <w:tmpl w:val="58E74716"/>
    <w:lvl w:ilvl="0">
      <w:start w:val="4"/>
      <w:numFmt w:val="chineseCounting"/>
      <w:suff w:val="nothing"/>
      <w:lvlText w:val="%1、"/>
      <w:lvlJc w:val="left"/>
    </w:lvl>
  </w:abstractNum>
  <w:abstractNum w:abstractNumId="3">
    <w:nsid w:val="58E748B7"/>
    <w:multiLevelType w:val="singleLevel"/>
    <w:tmpl w:val="58E748B7"/>
    <w:lvl w:ilvl="0">
      <w:start w:val="1"/>
      <w:numFmt w:val="upperLetter"/>
      <w:suff w:val="nothing"/>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embedSystemFonts/>
  <w:bordersDoNotSurroundHeader/>
  <w:bordersDoNotSurroundFooter/>
  <w:doNotTrackMoves/>
  <w:defaultTabStop w:val="420"/>
  <w:evenAndOddHeaders/>
  <w:drawingGridVerticalSpacing w:val="156"/>
  <w:noPunctuationKerning/>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63ED4"/>
    <w:rsid w:val="00004CFD"/>
    <w:rsid w:val="000743D5"/>
    <w:rsid w:val="000A146A"/>
    <w:rsid w:val="000E3ABE"/>
    <w:rsid w:val="000E6F34"/>
    <w:rsid w:val="00130003"/>
    <w:rsid w:val="00192836"/>
    <w:rsid w:val="002206EF"/>
    <w:rsid w:val="002405FA"/>
    <w:rsid w:val="002C4FA5"/>
    <w:rsid w:val="002F5C81"/>
    <w:rsid w:val="0032057A"/>
    <w:rsid w:val="003434B2"/>
    <w:rsid w:val="00354408"/>
    <w:rsid w:val="003F4FC2"/>
    <w:rsid w:val="003F6F9F"/>
    <w:rsid w:val="00404B8D"/>
    <w:rsid w:val="00457982"/>
    <w:rsid w:val="00463ED4"/>
    <w:rsid w:val="00480567"/>
    <w:rsid w:val="00492711"/>
    <w:rsid w:val="00497797"/>
    <w:rsid w:val="004B5B3E"/>
    <w:rsid w:val="004E6BC9"/>
    <w:rsid w:val="00516FBB"/>
    <w:rsid w:val="00554AFF"/>
    <w:rsid w:val="0057600A"/>
    <w:rsid w:val="005C5FEB"/>
    <w:rsid w:val="005C7444"/>
    <w:rsid w:val="00635E9C"/>
    <w:rsid w:val="006478B3"/>
    <w:rsid w:val="006C0530"/>
    <w:rsid w:val="006F0C2A"/>
    <w:rsid w:val="007202B1"/>
    <w:rsid w:val="00736C7F"/>
    <w:rsid w:val="007B37E4"/>
    <w:rsid w:val="007F228B"/>
    <w:rsid w:val="008C1A64"/>
    <w:rsid w:val="008E5A70"/>
    <w:rsid w:val="008F5B2E"/>
    <w:rsid w:val="00914FDA"/>
    <w:rsid w:val="009310C2"/>
    <w:rsid w:val="00987818"/>
    <w:rsid w:val="00AC2019"/>
    <w:rsid w:val="00B37F92"/>
    <w:rsid w:val="00CF4C8A"/>
    <w:rsid w:val="00D25F67"/>
    <w:rsid w:val="00DC15DB"/>
    <w:rsid w:val="00E03300"/>
    <w:rsid w:val="00E23358"/>
    <w:rsid w:val="00E247EC"/>
    <w:rsid w:val="00EC2358"/>
    <w:rsid w:val="00F36151"/>
    <w:rsid w:val="00F75636"/>
    <w:rsid w:val="00F9238D"/>
    <w:rsid w:val="096A1D31"/>
    <w:rsid w:val="18E24BC6"/>
    <w:rsid w:val="1F8F3C1F"/>
    <w:rsid w:val="23D86A62"/>
    <w:rsid w:val="28600871"/>
    <w:rsid w:val="296F1111"/>
    <w:rsid w:val="407F3ED1"/>
    <w:rsid w:val="55721949"/>
    <w:rsid w:val="593936A1"/>
    <w:rsid w:val="69D933B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3ED4"/>
    <w:pPr>
      <w:widowControl w:val="0"/>
      <w:ind w:firstLineChars="200" w:firstLine="200"/>
      <w:jc w:val="both"/>
    </w:pPr>
    <w:rPr>
      <w:kern w:val="2"/>
      <w:sz w:val="30"/>
      <w:szCs w:val="22"/>
    </w:rPr>
  </w:style>
  <w:style w:type="paragraph" w:styleId="2">
    <w:name w:val="heading 2"/>
    <w:basedOn w:val="a"/>
    <w:next w:val="a"/>
    <w:unhideWhenUsed/>
    <w:qFormat/>
    <w:rsid w:val="00463ED4"/>
    <w:pPr>
      <w:spacing w:beforeAutospacing="1" w:afterAutospacing="1"/>
      <w:jc w:val="left"/>
      <w:outlineLvl w:val="1"/>
    </w:pPr>
    <w:rPr>
      <w:rFonts w:ascii="宋体" w:hAnsi="宋体"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463ED4"/>
    <w:pPr>
      <w:tabs>
        <w:tab w:val="center" w:pos="4153"/>
        <w:tab w:val="right" w:pos="8306"/>
      </w:tabs>
      <w:snapToGrid w:val="0"/>
      <w:jc w:val="left"/>
    </w:pPr>
    <w:rPr>
      <w:sz w:val="18"/>
      <w:szCs w:val="18"/>
    </w:rPr>
  </w:style>
  <w:style w:type="paragraph" w:styleId="a4">
    <w:name w:val="header"/>
    <w:basedOn w:val="a"/>
    <w:rsid w:val="00463ED4"/>
    <w:pPr>
      <w:tabs>
        <w:tab w:val="center" w:pos="4153"/>
        <w:tab w:val="right" w:pos="8306"/>
      </w:tabs>
      <w:snapToGrid w:val="0"/>
      <w:jc w:val="center"/>
    </w:pPr>
    <w:rPr>
      <w:sz w:val="18"/>
      <w:szCs w:val="18"/>
    </w:rPr>
  </w:style>
  <w:style w:type="paragraph" w:styleId="a5">
    <w:name w:val="Normal (Web)"/>
    <w:basedOn w:val="a"/>
    <w:qFormat/>
    <w:rsid w:val="00463ED4"/>
    <w:pPr>
      <w:widowControl/>
      <w:spacing w:before="100" w:beforeAutospacing="1" w:after="100" w:afterAutospacing="1"/>
      <w:ind w:firstLineChars="0" w:firstLine="0"/>
      <w:jc w:val="left"/>
    </w:pPr>
    <w:rPr>
      <w:rFonts w:ascii="宋体" w:hAnsi="宋体" w:cs="宋体"/>
      <w:kern w:val="0"/>
      <w:sz w:val="24"/>
      <w:szCs w:val="24"/>
    </w:rPr>
  </w:style>
  <w:style w:type="character" w:styleId="a6">
    <w:name w:val="Strong"/>
    <w:basedOn w:val="a0"/>
    <w:qFormat/>
    <w:rsid w:val="00463ED4"/>
    <w:rPr>
      <w:b/>
      <w:bCs/>
    </w:rPr>
  </w:style>
  <w:style w:type="character" w:customStyle="1" w:styleId="Char">
    <w:name w:val="页脚 Char"/>
    <w:basedOn w:val="a0"/>
    <w:link w:val="a3"/>
    <w:uiPriority w:val="99"/>
    <w:rsid w:val="00457982"/>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144</Words>
  <Characters>824</Characters>
  <Application>Microsoft Office Word</Application>
  <DocSecurity>0</DocSecurity>
  <Lines>6</Lines>
  <Paragraphs>1</Paragraphs>
  <ScaleCrop>false</ScaleCrop>
  <Company>Microsoft</Company>
  <LinksUpToDate>false</LinksUpToDate>
  <CharactersWithSpaces>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linzh</dc:creator>
  <cp:lastModifiedBy>user</cp:lastModifiedBy>
  <cp:revision>5</cp:revision>
  <dcterms:created xsi:type="dcterms:W3CDTF">2017-09-27T01:17:00Z</dcterms:created>
  <dcterms:modified xsi:type="dcterms:W3CDTF">2017-09-27T02:39:00Z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