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D7F" w:rsidRPr="00597D7F" w:rsidRDefault="00597D7F" w:rsidP="00597D7F">
      <w:pPr>
        <w:ind w:firstLineChars="0"/>
        <w:rPr>
          <w:rFonts w:eastAsia="黑体"/>
          <w:sz w:val="32"/>
          <w:szCs w:val="32"/>
        </w:rPr>
      </w:pPr>
      <w:r w:rsidRPr="00597D7F">
        <w:rPr>
          <w:rFonts w:eastAsia="黑体" w:hAnsi="黑体"/>
          <w:sz w:val="32"/>
          <w:szCs w:val="32"/>
        </w:rPr>
        <w:t>附件</w:t>
      </w:r>
      <w:r w:rsidRPr="00597D7F">
        <w:rPr>
          <w:rFonts w:eastAsia="黑体"/>
          <w:sz w:val="32"/>
          <w:szCs w:val="32"/>
        </w:rPr>
        <w:t>1</w:t>
      </w:r>
      <w:r w:rsidRPr="00597D7F">
        <w:rPr>
          <w:rFonts w:eastAsia="黑体" w:hAnsi="黑体"/>
          <w:sz w:val="32"/>
          <w:szCs w:val="32"/>
        </w:rPr>
        <w:t>：</w:t>
      </w:r>
    </w:p>
    <w:p w:rsidR="00597D7F" w:rsidRDefault="00597D7F" w:rsidP="00597D7F">
      <w:pPr>
        <w:ind w:firstLineChars="0"/>
      </w:pPr>
    </w:p>
    <w:p w:rsidR="00597D7F" w:rsidRDefault="00597D7F" w:rsidP="00597D7F">
      <w:pPr>
        <w:spacing w:line="600" w:lineRule="exact"/>
        <w:ind w:firstLineChars="0" w:firstLine="0"/>
        <w:jc w:val="center"/>
        <w:rPr>
          <w:rFonts w:ascii="方正小标宋简体" w:eastAsia="方正小标宋简体"/>
          <w:sz w:val="44"/>
          <w:szCs w:val="44"/>
        </w:rPr>
      </w:pPr>
      <w:r w:rsidRPr="00597D7F">
        <w:rPr>
          <w:rFonts w:ascii="方正小标宋简体" w:eastAsia="方正小标宋简体" w:hint="eastAsia"/>
          <w:sz w:val="44"/>
          <w:szCs w:val="44"/>
        </w:rPr>
        <w:t>厦门市卫生和计划生育委员会供水单位</w:t>
      </w:r>
    </w:p>
    <w:p w:rsidR="00597D7F" w:rsidRPr="00597D7F" w:rsidRDefault="00597D7F" w:rsidP="00597D7F">
      <w:pPr>
        <w:spacing w:line="600" w:lineRule="exact"/>
        <w:ind w:firstLineChars="0" w:firstLine="0"/>
        <w:jc w:val="center"/>
        <w:rPr>
          <w:rFonts w:ascii="方正小标宋简体" w:eastAsia="方正小标宋简体"/>
          <w:sz w:val="44"/>
          <w:szCs w:val="44"/>
        </w:rPr>
      </w:pPr>
      <w:r w:rsidRPr="00597D7F">
        <w:rPr>
          <w:rFonts w:ascii="方正小标宋简体" w:eastAsia="方正小标宋简体" w:hint="eastAsia"/>
          <w:sz w:val="44"/>
          <w:szCs w:val="44"/>
        </w:rPr>
        <w:t>卫生许可实行告知承诺制试行办法</w:t>
      </w:r>
    </w:p>
    <w:p w:rsidR="00597D7F" w:rsidRDefault="00597D7F" w:rsidP="00597D7F">
      <w:pPr>
        <w:ind w:left="600" w:firstLineChars="0" w:firstLine="0"/>
      </w:pPr>
    </w:p>
    <w:p w:rsidR="00597D7F" w:rsidRPr="00FB7FF0" w:rsidRDefault="00597D7F" w:rsidP="003D31C6">
      <w:pPr>
        <w:spacing w:line="560" w:lineRule="exact"/>
        <w:ind w:firstLine="600"/>
        <w:mirrorIndents/>
      </w:pPr>
      <w:r w:rsidRPr="00FB7FF0">
        <w:t>第一条</w:t>
      </w:r>
      <w:r w:rsidRPr="00FB7FF0">
        <w:rPr>
          <w:rFonts w:hint="eastAsia"/>
        </w:rPr>
        <w:t xml:space="preserve"> </w:t>
      </w:r>
      <w:r w:rsidRPr="00FB7FF0">
        <w:t>为</w:t>
      </w:r>
      <w:r w:rsidRPr="00FB7FF0">
        <w:rPr>
          <w:rFonts w:hint="eastAsia"/>
        </w:rPr>
        <w:t>进一步简政放权，创新政府管理模式，在本市范围内的供水单位卫生许可实行告知承诺制度，根据《中华人民共和国传染病防治法》、《生活饮用水卫生监督管理办法》、《厦门经济特区促进中国（福建）自由贸易试验区厦门片区建设规定》、《中国（福建）自由贸易试验区厦门片区行政审批实行告知承诺制试行办法》等有关法律法规</w:t>
      </w:r>
      <w:r w:rsidRPr="00FB7FF0">
        <w:t>制定本办法。</w:t>
      </w:r>
    </w:p>
    <w:p w:rsidR="00597D7F" w:rsidRPr="00FB7FF0" w:rsidRDefault="00597D7F" w:rsidP="003D31C6">
      <w:pPr>
        <w:spacing w:line="560" w:lineRule="exact"/>
        <w:ind w:firstLine="600"/>
        <w:mirrorIndents/>
      </w:pPr>
      <w:r w:rsidRPr="00FB7FF0">
        <w:t>第二条</w:t>
      </w:r>
      <w:r w:rsidRPr="00FB7FF0">
        <w:rPr>
          <w:rFonts w:hint="eastAsia"/>
        </w:rPr>
        <w:t xml:space="preserve"> </w:t>
      </w:r>
      <w:r w:rsidRPr="00FB7FF0">
        <w:t>本市范围内</w:t>
      </w:r>
      <w:r w:rsidRPr="00FB7FF0">
        <w:rPr>
          <w:rFonts w:hint="eastAsia"/>
        </w:rPr>
        <w:t>的供水单位卫生许可，</w:t>
      </w:r>
      <w:r w:rsidRPr="00FB7FF0">
        <w:t>适用本办法。</w:t>
      </w:r>
      <w:r w:rsidRPr="00FB7FF0">
        <w:rPr>
          <w:rFonts w:hint="eastAsia"/>
        </w:rPr>
        <w:t>供水单位包括集中式供水单位和二次供水。</w:t>
      </w:r>
    </w:p>
    <w:p w:rsidR="00597D7F" w:rsidRPr="00FB7FF0" w:rsidRDefault="00597D7F" w:rsidP="003D31C6">
      <w:pPr>
        <w:spacing w:line="560" w:lineRule="exact"/>
        <w:ind w:firstLine="600"/>
        <w:mirrorIndents/>
      </w:pPr>
      <w:r w:rsidRPr="00FB7FF0">
        <w:t>第三条</w:t>
      </w:r>
      <w:r w:rsidRPr="00FB7FF0">
        <w:rPr>
          <w:rFonts w:hint="eastAsia"/>
        </w:rPr>
        <w:t xml:space="preserve"> </w:t>
      </w:r>
      <w:r w:rsidRPr="00FB7FF0">
        <w:rPr>
          <w:rFonts w:hint="eastAsia"/>
        </w:rPr>
        <w:t>厦门市各级卫生计生行政部门</w:t>
      </w:r>
      <w:r w:rsidRPr="00FB7FF0">
        <w:t>是</w:t>
      </w:r>
      <w:r w:rsidRPr="00FB7FF0">
        <w:rPr>
          <w:rFonts w:hint="eastAsia"/>
        </w:rPr>
        <w:t>厦门市供水单位卫生许可、监督</w:t>
      </w:r>
      <w:r w:rsidRPr="00FB7FF0">
        <w:t>部门，主要履行以下职责：</w:t>
      </w:r>
    </w:p>
    <w:p w:rsidR="00597D7F" w:rsidRPr="00FB7FF0" w:rsidRDefault="00597D7F" w:rsidP="003D31C6">
      <w:pPr>
        <w:spacing w:line="560" w:lineRule="exact"/>
        <w:ind w:firstLine="600"/>
        <w:mirrorIndents/>
      </w:pPr>
      <w:r w:rsidRPr="00FB7FF0">
        <w:t>（一）审核</w:t>
      </w:r>
      <w:r w:rsidRPr="00FB7FF0">
        <w:rPr>
          <w:rFonts w:hint="eastAsia"/>
        </w:rPr>
        <w:t>厦门市</w:t>
      </w:r>
      <w:r w:rsidRPr="00FB7FF0">
        <w:t>范围内</w:t>
      </w:r>
      <w:r w:rsidRPr="00FB7FF0">
        <w:rPr>
          <w:rFonts w:hint="eastAsia"/>
        </w:rPr>
        <w:t>供水单位卫生许可条件</w:t>
      </w:r>
      <w:r w:rsidRPr="00FB7FF0">
        <w:t>，</w:t>
      </w:r>
      <w:r w:rsidRPr="00FB7FF0">
        <w:rPr>
          <w:rFonts w:hint="eastAsia"/>
        </w:rPr>
        <w:t>实施行政审批</w:t>
      </w:r>
      <w:r w:rsidRPr="00FB7FF0">
        <w:t>；</w:t>
      </w:r>
    </w:p>
    <w:p w:rsidR="00597D7F" w:rsidRPr="00FB7FF0" w:rsidRDefault="00597D7F" w:rsidP="003D31C6">
      <w:pPr>
        <w:spacing w:line="560" w:lineRule="exact"/>
        <w:ind w:firstLine="600"/>
        <w:mirrorIndents/>
      </w:pPr>
      <w:r w:rsidRPr="00FB7FF0">
        <w:t>（二）进行事中事后监管。</w:t>
      </w:r>
    </w:p>
    <w:p w:rsidR="00597D7F" w:rsidRPr="00FB7FF0" w:rsidRDefault="00597D7F" w:rsidP="003D31C6">
      <w:pPr>
        <w:spacing w:line="560" w:lineRule="exact"/>
        <w:ind w:firstLine="600"/>
        <w:mirrorIndents/>
      </w:pPr>
      <w:r w:rsidRPr="00FB7FF0">
        <w:t>第四条</w:t>
      </w:r>
      <w:r w:rsidRPr="00FB7FF0">
        <w:rPr>
          <w:rFonts w:hint="eastAsia"/>
        </w:rPr>
        <w:t xml:space="preserve"> </w:t>
      </w:r>
      <w:r w:rsidRPr="00FB7FF0">
        <w:rPr>
          <w:rFonts w:hint="eastAsia"/>
        </w:rPr>
        <w:t>厦门市各级卫生计生行政部门</w:t>
      </w:r>
      <w:r w:rsidRPr="00FB7FF0">
        <w:t>应当印制统一格式的《告知承诺书》，向申请人告知以下内容：</w:t>
      </w:r>
    </w:p>
    <w:p w:rsidR="00597D7F" w:rsidRPr="00FB7FF0" w:rsidRDefault="00597D7F" w:rsidP="003D31C6">
      <w:pPr>
        <w:spacing w:line="560" w:lineRule="exact"/>
        <w:ind w:firstLine="600"/>
        <w:mirrorIndents/>
      </w:pPr>
      <w:r w:rsidRPr="00FB7FF0">
        <w:t>（一）办理依据的名称和相关条款；</w:t>
      </w:r>
    </w:p>
    <w:p w:rsidR="00597D7F" w:rsidRPr="00FB7FF0" w:rsidRDefault="00597D7F" w:rsidP="003D31C6">
      <w:pPr>
        <w:spacing w:line="560" w:lineRule="exact"/>
        <w:ind w:firstLine="600"/>
        <w:mirrorIndents/>
      </w:pPr>
      <w:r w:rsidRPr="00FB7FF0">
        <w:t>（二）应当具备的条件、标准要求；</w:t>
      </w:r>
    </w:p>
    <w:p w:rsidR="00597D7F" w:rsidRPr="00FB7FF0" w:rsidRDefault="00597D7F" w:rsidP="003D31C6">
      <w:pPr>
        <w:spacing w:line="560" w:lineRule="exact"/>
        <w:ind w:firstLine="600"/>
        <w:mirrorIndents/>
      </w:pPr>
      <w:r w:rsidRPr="00FB7FF0">
        <w:t>（三）需要申请人提交材料的名称、方式和期限；</w:t>
      </w:r>
    </w:p>
    <w:p w:rsidR="00597D7F" w:rsidRPr="00FB7FF0" w:rsidRDefault="00597D7F" w:rsidP="003D31C6">
      <w:pPr>
        <w:spacing w:line="560" w:lineRule="exact"/>
        <w:ind w:firstLine="600"/>
        <w:mirrorIndents/>
      </w:pPr>
      <w:r w:rsidRPr="00FB7FF0">
        <w:t>（四）申请人作出承诺的时限和法律效力，以及逾期不作出</w:t>
      </w:r>
      <w:r w:rsidRPr="00FB7FF0">
        <w:lastRenderedPageBreak/>
        <w:t>承诺和作出不实承诺的法律后果；</w:t>
      </w:r>
    </w:p>
    <w:p w:rsidR="00597D7F" w:rsidRPr="00FB7FF0" w:rsidRDefault="00597D7F" w:rsidP="003D31C6">
      <w:pPr>
        <w:spacing w:line="560" w:lineRule="exact"/>
        <w:ind w:firstLine="600"/>
        <w:mirrorIndents/>
      </w:pPr>
      <w:r w:rsidRPr="00FB7FF0">
        <w:t>（五）应当告知的其他内容。</w:t>
      </w:r>
    </w:p>
    <w:p w:rsidR="00597D7F" w:rsidRPr="00FB7FF0" w:rsidRDefault="00597D7F" w:rsidP="003D31C6">
      <w:pPr>
        <w:spacing w:line="560" w:lineRule="exact"/>
        <w:ind w:firstLine="600"/>
        <w:mirrorIndents/>
      </w:pPr>
      <w:r w:rsidRPr="00FB7FF0">
        <w:rPr>
          <w:rFonts w:hint="eastAsia"/>
        </w:rPr>
        <w:t>申请人可在各级卫生计生行政部门受理窗口当场领取告知承诺书或通过有关网站下载打印审批部门公布的电子版告知承诺书。</w:t>
      </w:r>
    </w:p>
    <w:p w:rsidR="00597D7F" w:rsidRPr="00FB7FF0" w:rsidRDefault="00597D7F" w:rsidP="003D31C6">
      <w:pPr>
        <w:spacing w:line="560" w:lineRule="exact"/>
        <w:ind w:firstLine="600"/>
        <w:mirrorIndents/>
      </w:pPr>
      <w:r w:rsidRPr="00FB7FF0">
        <w:t>第</w:t>
      </w:r>
      <w:r w:rsidRPr="00FB7FF0">
        <w:rPr>
          <w:rFonts w:hint="eastAsia"/>
        </w:rPr>
        <w:t>五</w:t>
      </w:r>
      <w:r w:rsidRPr="00FB7FF0">
        <w:t>条</w:t>
      </w:r>
      <w:r w:rsidRPr="00FB7FF0">
        <w:rPr>
          <w:rFonts w:hint="eastAsia"/>
        </w:rPr>
        <w:t xml:space="preserve"> </w:t>
      </w:r>
      <w:r w:rsidRPr="00FB7FF0">
        <w:t>申请人收到</w:t>
      </w:r>
      <w:r w:rsidRPr="00FB7FF0">
        <w:rPr>
          <w:rFonts w:hint="eastAsia"/>
        </w:rPr>
        <w:t>厦门市各级卫生计生行政部门</w:t>
      </w:r>
      <w:r w:rsidRPr="00FB7FF0">
        <w:t>的《告知承诺书》，愿意作出承诺的，</w:t>
      </w:r>
      <w:r w:rsidRPr="00FB7FF0">
        <w:rPr>
          <w:rFonts w:hint="eastAsia"/>
        </w:rPr>
        <w:t>应当在被告知的期限内</w:t>
      </w:r>
      <w:r w:rsidRPr="00FB7FF0">
        <w:t>，对下列内容作出确认和承诺：</w:t>
      </w:r>
    </w:p>
    <w:p w:rsidR="00597D7F" w:rsidRPr="00FB7FF0" w:rsidRDefault="00597D7F" w:rsidP="003D31C6">
      <w:pPr>
        <w:spacing w:line="560" w:lineRule="exact"/>
        <w:ind w:firstLine="600"/>
        <w:mirrorIndents/>
      </w:pPr>
      <w:r w:rsidRPr="00FB7FF0">
        <w:t>（一）所填写的基本信息真实、准确；</w:t>
      </w:r>
    </w:p>
    <w:p w:rsidR="00597D7F" w:rsidRPr="00FB7FF0" w:rsidRDefault="00597D7F" w:rsidP="003D31C6">
      <w:pPr>
        <w:spacing w:line="560" w:lineRule="exact"/>
        <w:ind w:firstLine="600"/>
        <w:mirrorIndents/>
      </w:pPr>
      <w:r w:rsidRPr="00FB7FF0">
        <w:t>（二）已经知晓行政审批机关告知的全部内容；</w:t>
      </w:r>
    </w:p>
    <w:p w:rsidR="00597D7F" w:rsidRPr="00FB7FF0" w:rsidRDefault="00597D7F" w:rsidP="003D31C6">
      <w:pPr>
        <w:spacing w:line="560" w:lineRule="exact"/>
        <w:ind w:firstLine="600"/>
        <w:mirrorIndents/>
      </w:pPr>
      <w:r w:rsidRPr="00FB7FF0">
        <w:t>（三）认为自身能满足行政审批机关告知的条件、标准和要求；</w:t>
      </w:r>
    </w:p>
    <w:p w:rsidR="00597D7F" w:rsidRPr="00FB7FF0" w:rsidRDefault="00597D7F" w:rsidP="003D31C6">
      <w:pPr>
        <w:spacing w:line="560" w:lineRule="exact"/>
        <w:ind w:firstLine="600"/>
        <w:mirrorIndents/>
      </w:pPr>
      <w:r w:rsidRPr="00FB7FF0">
        <w:t>（四）能够在约定期限内，提交行政审批机关告知的相关材料；</w:t>
      </w:r>
    </w:p>
    <w:p w:rsidR="00597D7F" w:rsidRPr="00FB7FF0" w:rsidRDefault="00597D7F" w:rsidP="003D31C6">
      <w:pPr>
        <w:spacing w:line="560" w:lineRule="exact"/>
        <w:ind w:firstLine="600"/>
        <w:mirrorIndents/>
      </w:pPr>
      <w:r w:rsidRPr="00FB7FF0">
        <w:t>（五）愿意承诺违反告知承诺的法律责任；</w:t>
      </w:r>
    </w:p>
    <w:p w:rsidR="00597D7F" w:rsidRPr="00FB7FF0" w:rsidRDefault="00597D7F" w:rsidP="003D31C6">
      <w:pPr>
        <w:spacing w:line="560" w:lineRule="exact"/>
        <w:ind w:firstLine="600"/>
        <w:mirrorIndents/>
      </w:pPr>
      <w:r w:rsidRPr="00FB7FF0">
        <w:t>（六）所作承诺是申请人真实意思的表示。</w:t>
      </w:r>
    </w:p>
    <w:p w:rsidR="00597D7F" w:rsidRPr="00FB7FF0" w:rsidRDefault="00597D7F" w:rsidP="003D31C6">
      <w:pPr>
        <w:spacing w:line="560" w:lineRule="exact"/>
        <w:ind w:firstLine="600"/>
        <w:mirrorIndents/>
      </w:pPr>
      <w:r w:rsidRPr="00FB7FF0">
        <w:t>申请人应当将</w:t>
      </w:r>
      <w:r w:rsidRPr="00FB7FF0">
        <w:rPr>
          <w:rFonts w:hint="eastAsia"/>
        </w:rPr>
        <w:t>告知的必要</w:t>
      </w:r>
      <w:r w:rsidRPr="00FB7FF0">
        <w:t>材料和经签章的《告知承诺书》递交</w:t>
      </w:r>
      <w:r w:rsidRPr="00FB7FF0">
        <w:rPr>
          <w:rFonts w:hint="eastAsia"/>
        </w:rPr>
        <w:t>受理窗口</w:t>
      </w:r>
      <w:r w:rsidRPr="00FB7FF0">
        <w:t>。</w:t>
      </w:r>
      <w:r w:rsidRPr="00FB7FF0">
        <w:rPr>
          <w:rFonts w:hint="eastAsia"/>
        </w:rPr>
        <w:t>申请人逾期不作出承诺的，厦门市各级卫生计生行政部门将按照法律、法规和规章的有关规定实施行政审批。申请人作出不实承诺的，将撤销行政许可决定，并由申请人依法承担相应的法律责任。</w:t>
      </w:r>
    </w:p>
    <w:p w:rsidR="00597D7F" w:rsidRPr="00FB7FF0" w:rsidRDefault="00597D7F" w:rsidP="003D31C6">
      <w:pPr>
        <w:spacing w:line="560" w:lineRule="exact"/>
        <w:ind w:firstLine="600"/>
        <w:mirrorIndents/>
      </w:pPr>
      <w:r w:rsidRPr="00FB7FF0">
        <w:t>第</w:t>
      </w:r>
      <w:r w:rsidRPr="00FB7FF0">
        <w:rPr>
          <w:rFonts w:hint="eastAsia"/>
        </w:rPr>
        <w:t>六</w:t>
      </w:r>
      <w:r w:rsidRPr="00FB7FF0">
        <w:t>条</w:t>
      </w:r>
      <w:r w:rsidRPr="00FB7FF0">
        <w:rPr>
          <w:rFonts w:hint="eastAsia"/>
        </w:rPr>
        <w:t xml:space="preserve"> </w:t>
      </w:r>
      <w:r w:rsidRPr="00FB7FF0">
        <w:rPr>
          <w:rFonts w:hint="eastAsia"/>
        </w:rPr>
        <w:t>厦门市各级卫生计生行政部门</w:t>
      </w:r>
      <w:r w:rsidRPr="00FB7FF0">
        <w:t>收到申请人按规定提交的</w:t>
      </w:r>
      <w:r w:rsidRPr="00FB7FF0">
        <w:rPr>
          <w:rFonts w:hint="eastAsia"/>
        </w:rPr>
        <w:t>必要</w:t>
      </w:r>
      <w:r w:rsidRPr="00FB7FF0">
        <w:t>材料和签章的《告知承诺书》后，</w:t>
      </w:r>
      <w:r w:rsidRPr="00FB7FF0">
        <w:rPr>
          <w:rFonts w:hint="eastAsia"/>
        </w:rPr>
        <w:t>经审查材料齐全、符合法定形式和相关条件的，在承诺期限内作出行政审批决定，</w:t>
      </w:r>
      <w:r w:rsidRPr="00FB7FF0">
        <w:t>在</w:t>
      </w:r>
      <w:r w:rsidRPr="00FB7FF0">
        <w:lastRenderedPageBreak/>
        <w:t>《告知承诺书》上加盖公章。</w:t>
      </w:r>
    </w:p>
    <w:p w:rsidR="00597D7F" w:rsidRPr="00FB7FF0" w:rsidRDefault="00597D7F" w:rsidP="003D31C6">
      <w:pPr>
        <w:spacing w:line="560" w:lineRule="exact"/>
        <w:ind w:firstLine="600"/>
        <w:mirrorIndents/>
      </w:pPr>
      <w:r w:rsidRPr="00FB7FF0">
        <w:t>《告知承诺书》经</w:t>
      </w:r>
      <w:r w:rsidRPr="00FB7FF0">
        <w:rPr>
          <w:rFonts w:hint="eastAsia"/>
        </w:rPr>
        <w:t>厦门市各级卫生计生行政部门</w:t>
      </w:r>
      <w:r w:rsidRPr="00FB7FF0">
        <w:t>和申请人双方签章后生效。</w:t>
      </w:r>
    </w:p>
    <w:p w:rsidR="00597D7F" w:rsidRPr="00FB7FF0" w:rsidRDefault="00597D7F" w:rsidP="003D31C6">
      <w:pPr>
        <w:spacing w:line="560" w:lineRule="exact"/>
        <w:ind w:firstLine="600"/>
        <w:mirrorIndents/>
      </w:pPr>
      <w:r w:rsidRPr="00FB7FF0">
        <w:t>《告知承诺书》一式</w:t>
      </w:r>
      <w:r w:rsidRPr="00FB7FF0">
        <w:rPr>
          <w:rFonts w:hint="eastAsia"/>
        </w:rPr>
        <w:t>四</w:t>
      </w:r>
      <w:r w:rsidRPr="00FB7FF0">
        <w:t>份，由</w:t>
      </w:r>
      <w:r w:rsidRPr="00FB7FF0">
        <w:rPr>
          <w:rFonts w:hint="eastAsia"/>
        </w:rPr>
        <w:t>厦门市各级卫生计生行政部门、申请人、福建自贸区厦门片区管委会、厦门市审改办</w:t>
      </w:r>
      <w:r w:rsidRPr="00FB7FF0">
        <w:t>各保存一份。</w:t>
      </w:r>
    </w:p>
    <w:p w:rsidR="00597D7F" w:rsidRPr="00FB7FF0" w:rsidRDefault="00597D7F" w:rsidP="003D31C6">
      <w:pPr>
        <w:spacing w:line="560" w:lineRule="exact"/>
        <w:ind w:firstLine="600"/>
        <w:mirrorIndents/>
      </w:pPr>
      <w:r w:rsidRPr="00FB7FF0">
        <w:rPr>
          <w:rFonts w:hint="eastAsia"/>
        </w:rPr>
        <w:t>第七条</w:t>
      </w:r>
      <w:r w:rsidRPr="00FB7FF0">
        <w:rPr>
          <w:rFonts w:hint="eastAsia"/>
        </w:rPr>
        <w:t xml:space="preserve"> </w:t>
      </w:r>
      <w:r w:rsidRPr="00FB7FF0">
        <w:rPr>
          <w:rFonts w:hint="eastAsia"/>
        </w:rPr>
        <w:t>厦门市各级卫生计生行政部门作出准予行政许可决定后，被审批人在告知承诺书约定的期限内，未提交材料或提交的材料不符合要求的，厦门市各级卫生计生行政部门依法撤销所作出的行政审批决定。</w:t>
      </w:r>
    </w:p>
    <w:p w:rsidR="00597D7F" w:rsidRPr="00FB7FF0" w:rsidRDefault="00597D7F" w:rsidP="003D31C6">
      <w:pPr>
        <w:spacing w:line="560" w:lineRule="exact"/>
        <w:ind w:firstLine="600"/>
        <w:mirrorIndents/>
      </w:pPr>
      <w:r w:rsidRPr="00FB7FF0">
        <w:rPr>
          <w:rFonts w:hint="eastAsia"/>
        </w:rPr>
        <w:t>厦门市各级卫生计生行政部门作出准予行政许可决定后，</w:t>
      </w:r>
      <w:r w:rsidRPr="00FB7FF0">
        <w:t>应当组织</w:t>
      </w:r>
      <w:r w:rsidRPr="00FB7FF0">
        <w:rPr>
          <w:rFonts w:hint="eastAsia"/>
        </w:rPr>
        <w:t>监督部门对</w:t>
      </w:r>
      <w:r w:rsidRPr="00FB7FF0">
        <w:t>承诺内容是否</w:t>
      </w:r>
      <w:r w:rsidRPr="00FB7FF0">
        <w:rPr>
          <w:rFonts w:hint="eastAsia"/>
        </w:rPr>
        <w:t>属实</w:t>
      </w:r>
      <w:r w:rsidRPr="00FB7FF0">
        <w:t>进行实地检查评估。</w:t>
      </w:r>
      <w:r w:rsidRPr="00FB7FF0">
        <w:rPr>
          <w:rFonts w:hint="eastAsia"/>
        </w:rPr>
        <w:t>发现被审批人实际情况与承诺内容不符的，责令限期整改；整改后仍不符合要求的，依法撤销行政许可决定。</w:t>
      </w:r>
    </w:p>
    <w:p w:rsidR="00597D7F" w:rsidRPr="00FB7FF0" w:rsidRDefault="00597D7F" w:rsidP="003D31C6">
      <w:pPr>
        <w:spacing w:line="560" w:lineRule="exact"/>
        <w:ind w:firstLine="600"/>
        <w:mirrorIndents/>
      </w:pPr>
      <w:r w:rsidRPr="00FB7FF0">
        <w:t>第</w:t>
      </w:r>
      <w:r w:rsidRPr="00FB7FF0">
        <w:rPr>
          <w:rFonts w:hint="eastAsia"/>
        </w:rPr>
        <w:t>八</w:t>
      </w:r>
      <w:r w:rsidRPr="00FB7FF0">
        <w:t>条</w:t>
      </w:r>
      <w:r w:rsidRPr="00FB7FF0">
        <w:rPr>
          <w:rFonts w:hint="eastAsia"/>
        </w:rPr>
        <w:t xml:space="preserve"> </w:t>
      </w:r>
      <w:r w:rsidRPr="00FB7FF0">
        <w:rPr>
          <w:rFonts w:hint="eastAsia"/>
        </w:rPr>
        <w:t>申请人两次以上未按照约定日期提交告知承诺书，或者被审批人在实行告知承诺许可后，被依法撤销行政审批决定的，记入厦门市以及厦门自贸片区信用信息平台黑名单，根据《厦门市公共信用信息管理办法（试行）》、《厦门自贸片区社会信用信息应用办法（试行）》等有关规定进行联合惩戒。对申请人以后的同一行政审批申请，两年内不再适用告知承诺制。</w:t>
      </w:r>
    </w:p>
    <w:p w:rsidR="00597D7F" w:rsidRPr="00597D7F" w:rsidRDefault="00597D7F" w:rsidP="003D31C6">
      <w:pPr>
        <w:spacing w:line="560" w:lineRule="exact"/>
        <w:ind w:firstLine="420"/>
        <w:rPr>
          <w:sz w:val="21"/>
          <w:szCs w:val="21"/>
        </w:rPr>
      </w:pPr>
    </w:p>
    <w:p w:rsidR="00597D7F" w:rsidRPr="00FB7FF0" w:rsidRDefault="00597D7F" w:rsidP="003D31C6">
      <w:pPr>
        <w:spacing w:line="560" w:lineRule="exact"/>
        <w:ind w:firstLine="600"/>
        <w:mirrorIndents/>
      </w:pPr>
      <w:r w:rsidRPr="00FB7FF0">
        <w:t>附件：</w:t>
      </w:r>
      <w:r>
        <w:rPr>
          <w:rFonts w:hint="eastAsia"/>
        </w:rPr>
        <w:t>1</w:t>
      </w:r>
      <w:r>
        <w:rPr>
          <w:rFonts w:hint="eastAsia"/>
        </w:rPr>
        <w:t>．</w:t>
      </w:r>
      <w:r w:rsidRPr="00FB7FF0">
        <w:rPr>
          <w:rFonts w:hint="eastAsia"/>
        </w:rPr>
        <w:t>行政审批告知承诺书</w:t>
      </w:r>
    </w:p>
    <w:p w:rsidR="00597D7F" w:rsidRPr="00FB7FF0" w:rsidRDefault="00597D7F" w:rsidP="003D31C6">
      <w:pPr>
        <w:spacing w:line="560" w:lineRule="exact"/>
        <w:ind w:firstLineChars="508" w:firstLine="1524"/>
        <w:mirrorIndents/>
      </w:pPr>
      <w:r>
        <w:rPr>
          <w:rFonts w:hint="eastAsia"/>
        </w:rPr>
        <w:t>2</w:t>
      </w:r>
      <w:r>
        <w:rPr>
          <w:rFonts w:hint="eastAsia"/>
        </w:rPr>
        <w:t>．</w:t>
      </w:r>
      <w:r w:rsidRPr="00FB7FF0">
        <w:rPr>
          <w:rFonts w:hint="eastAsia"/>
        </w:rPr>
        <w:t>行政审批部门的告知</w:t>
      </w:r>
    </w:p>
    <w:p w:rsidR="00597D7F" w:rsidRPr="00FB7FF0" w:rsidRDefault="00597D7F" w:rsidP="003D31C6">
      <w:pPr>
        <w:spacing w:line="560" w:lineRule="exact"/>
        <w:ind w:firstLineChars="508" w:firstLine="1524"/>
        <w:mirrorIndents/>
      </w:pPr>
      <w:r>
        <w:rPr>
          <w:rFonts w:hint="eastAsia"/>
        </w:rPr>
        <w:t>3</w:t>
      </w:r>
      <w:r>
        <w:rPr>
          <w:rFonts w:hint="eastAsia"/>
        </w:rPr>
        <w:t>．</w:t>
      </w:r>
      <w:r w:rsidRPr="00FB7FF0">
        <w:rPr>
          <w:rFonts w:hint="eastAsia"/>
        </w:rPr>
        <w:t>申请人的承诺</w:t>
      </w:r>
    </w:p>
    <w:p w:rsidR="003D31C6" w:rsidRDefault="003D31C6" w:rsidP="00597D7F">
      <w:pPr>
        <w:ind w:firstLineChars="0" w:firstLine="0"/>
        <w:rPr>
          <w:rFonts w:eastAsia="黑体" w:hAnsi="黑体" w:hint="eastAsia"/>
          <w:bCs/>
          <w:sz w:val="32"/>
          <w:szCs w:val="32"/>
        </w:rPr>
      </w:pPr>
    </w:p>
    <w:p w:rsidR="00597D7F" w:rsidRPr="00597D7F" w:rsidRDefault="00597D7F" w:rsidP="00597D7F">
      <w:pPr>
        <w:ind w:firstLineChars="0" w:firstLine="0"/>
        <w:rPr>
          <w:rFonts w:eastAsia="黑体"/>
          <w:bCs/>
          <w:sz w:val="32"/>
          <w:szCs w:val="32"/>
        </w:rPr>
      </w:pPr>
      <w:r w:rsidRPr="00597D7F">
        <w:rPr>
          <w:rFonts w:eastAsia="黑体" w:hAnsi="黑体"/>
          <w:bCs/>
          <w:sz w:val="32"/>
          <w:szCs w:val="32"/>
        </w:rPr>
        <w:lastRenderedPageBreak/>
        <w:t>附件</w:t>
      </w:r>
      <w:r w:rsidRPr="00597D7F">
        <w:rPr>
          <w:rFonts w:eastAsia="黑体"/>
          <w:bCs/>
          <w:sz w:val="32"/>
          <w:szCs w:val="32"/>
        </w:rPr>
        <w:t>1</w:t>
      </w:r>
    </w:p>
    <w:p w:rsidR="00597D7F" w:rsidRPr="00597D7F" w:rsidRDefault="00597D7F" w:rsidP="00597D7F">
      <w:pPr>
        <w:ind w:firstLine="600"/>
      </w:pPr>
    </w:p>
    <w:p w:rsidR="00597D7F" w:rsidRPr="00597D7F" w:rsidRDefault="00597D7F" w:rsidP="00597D7F">
      <w:pPr>
        <w:spacing w:line="600" w:lineRule="exact"/>
        <w:ind w:firstLineChars="0" w:firstLine="0"/>
        <w:jc w:val="center"/>
        <w:rPr>
          <w:rFonts w:ascii="方正小标宋简体" w:eastAsia="方正小标宋简体"/>
          <w:sz w:val="44"/>
          <w:szCs w:val="44"/>
        </w:rPr>
      </w:pPr>
      <w:r w:rsidRPr="00597D7F">
        <w:rPr>
          <w:rFonts w:ascii="方正小标宋简体" w:eastAsia="方正小标宋简体" w:hint="eastAsia"/>
          <w:sz w:val="44"/>
          <w:szCs w:val="44"/>
        </w:rPr>
        <w:t>厦门市卫生和计划生育委员会</w:t>
      </w:r>
    </w:p>
    <w:p w:rsidR="00597D7F" w:rsidRPr="00597D7F" w:rsidRDefault="00597D7F" w:rsidP="00597D7F">
      <w:pPr>
        <w:spacing w:line="600" w:lineRule="exact"/>
        <w:ind w:firstLineChars="0" w:firstLine="0"/>
        <w:jc w:val="center"/>
        <w:rPr>
          <w:rFonts w:ascii="方正小标宋简体" w:eastAsia="方正小标宋简体"/>
          <w:sz w:val="44"/>
          <w:szCs w:val="44"/>
        </w:rPr>
      </w:pPr>
      <w:r w:rsidRPr="00597D7F">
        <w:rPr>
          <w:rFonts w:ascii="方正小标宋简体" w:eastAsia="方正小标宋简体" w:hint="eastAsia"/>
          <w:sz w:val="44"/>
          <w:szCs w:val="44"/>
        </w:rPr>
        <w:t>行政审批告知承诺书</w:t>
      </w:r>
    </w:p>
    <w:p w:rsidR="00597D7F" w:rsidRPr="00597D7F" w:rsidRDefault="00597D7F" w:rsidP="00597D7F">
      <w:pPr>
        <w:ind w:firstLine="643"/>
        <w:jc w:val="center"/>
        <w:rPr>
          <w:rFonts w:ascii="楷体_GB2312" w:eastAsia="楷体_GB2312" w:hAnsi="Calibri"/>
          <w:b/>
          <w:bCs/>
          <w:sz w:val="32"/>
          <w:szCs w:val="32"/>
        </w:rPr>
      </w:pPr>
      <w:r w:rsidRPr="00597D7F">
        <w:rPr>
          <w:rFonts w:ascii="楷体_GB2312" w:eastAsia="楷体_GB2312" w:hint="eastAsia"/>
          <w:b/>
          <w:bCs/>
          <w:sz w:val="32"/>
          <w:szCs w:val="32"/>
        </w:rPr>
        <w:t>（供水单位卫生许可）</w:t>
      </w:r>
    </w:p>
    <w:p w:rsidR="00597D7F" w:rsidRDefault="00597D7F" w:rsidP="00597D7F">
      <w:pPr>
        <w:ind w:firstLine="600"/>
        <w:jc w:val="center"/>
        <w:rPr>
          <w:rFonts w:ascii="仿宋" w:eastAsia="仿宋" w:hAnsi="仿宋"/>
          <w:szCs w:val="30"/>
        </w:rPr>
      </w:pPr>
    </w:p>
    <w:p w:rsidR="00597D7F" w:rsidRDefault="00597D7F" w:rsidP="00597D7F">
      <w:pPr>
        <w:wordWrap w:val="0"/>
        <w:ind w:firstLine="600"/>
        <w:jc w:val="right"/>
        <w:rPr>
          <w:rFonts w:ascii="仿宋" w:eastAsia="仿宋" w:hAnsi="仿宋"/>
          <w:szCs w:val="30"/>
        </w:rPr>
      </w:pPr>
      <w:r>
        <w:rPr>
          <w:rFonts w:hint="eastAsia"/>
          <w:szCs w:val="28"/>
        </w:rPr>
        <w:t>〔</w:t>
      </w:r>
      <w:r>
        <w:rPr>
          <w:rFonts w:hint="eastAsia"/>
          <w:u w:val="single"/>
        </w:rPr>
        <w:t xml:space="preserve">     </w:t>
      </w:r>
      <w:r>
        <w:rPr>
          <w:rFonts w:hint="eastAsia"/>
        </w:rPr>
        <w:t>年〕第</w:t>
      </w:r>
      <w:r>
        <w:rPr>
          <w:rFonts w:hint="eastAsia"/>
          <w:u w:val="single"/>
        </w:rPr>
        <w:t xml:space="preserve">     </w:t>
      </w:r>
      <w:r>
        <w:rPr>
          <w:rFonts w:hint="eastAsia"/>
        </w:rPr>
        <w:t>号</w:t>
      </w:r>
    </w:p>
    <w:p w:rsidR="00597D7F" w:rsidRDefault="00597D7F" w:rsidP="00597D7F">
      <w:pPr>
        <w:ind w:firstLine="602"/>
        <w:jc w:val="left"/>
        <w:rPr>
          <w:rFonts w:ascii="宋体" w:hAnsi="宋体"/>
          <w:b/>
          <w:szCs w:val="30"/>
        </w:rPr>
      </w:pPr>
      <w:r>
        <w:rPr>
          <w:rFonts w:ascii="宋体" w:hAnsi="宋体" w:hint="eastAsia"/>
          <w:b/>
          <w:szCs w:val="30"/>
        </w:rPr>
        <w:t>申请人：</w:t>
      </w:r>
      <w:r w:rsidRPr="006F7689">
        <w:rPr>
          <w:rFonts w:ascii="宋体" w:hAnsi="宋体" w:hint="eastAsia"/>
          <w:b/>
          <w:szCs w:val="30"/>
          <w:u w:val="single"/>
        </w:rPr>
        <w:t xml:space="preserve">                 </w:t>
      </w:r>
      <w:r>
        <w:rPr>
          <w:rFonts w:ascii="宋体" w:hAnsi="宋体" w:hint="eastAsia"/>
          <w:b/>
          <w:szCs w:val="30"/>
        </w:rPr>
        <w:t xml:space="preserve">     </w:t>
      </w:r>
    </w:p>
    <w:p w:rsidR="00597D7F" w:rsidRDefault="00597D7F" w:rsidP="00597D7F">
      <w:pPr>
        <w:ind w:firstLine="600"/>
        <w:jc w:val="left"/>
        <w:rPr>
          <w:rFonts w:ascii="仿宋_GB2312" w:hAnsi="仿宋"/>
          <w:szCs w:val="30"/>
        </w:rPr>
      </w:pPr>
      <w:r>
        <w:rPr>
          <w:rFonts w:ascii="仿宋_GB2312" w:hAnsi="仿宋" w:hint="eastAsia"/>
          <w:szCs w:val="30"/>
        </w:rPr>
        <w:t>单位名称：</w:t>
      </w:r>
      <w:r>
        <w:rPr>
          <w:rFonts w:ascii="仿宋_GB2312" w:hAnsi="仿宋" w:hint="eastAsia"/>
          <w:szCs w:val="30"/>
          <w:u w:val="single"/>
        </w:rPr>
        <w:t xml:space="preserve">                       </w:t>
      </w:r>
    </w:p>
    <w:p w:rsidR="00597D7F" w:rsidRDefault="00597D7F" w:rsidP="00597D7F">
      <w:pPr>
        <w:ind w:firstLine="600"/>
        <w:jc w:val="left"/>
        <w:rPr>
          <w:rFonts w:ascii="仿宋_GB2312" w:hAnsi="仿宋"/>
          <w:szCs w:val="30"/>
          <w:u w:val="single"/>
        </w:rPr>
      </w:pPr>
      <w:r>
        <w:rPr>
          <w:rFonts w:ascii="仿宋_GB2312" w:hAnsi="仿宋" w:hint="eastAsia"/>
          <w:szCs w:val="30"/>
        </w:rPr>
        <w:t>法定代表人：</w:t>
      </w:r>
      <w:r>
        <w:rPr>
          <w:rFonts w:ascii="仿宋_GB2312" w:hAnsi="仿宋" w:hint="eastAsia"/>
          <w:szCs w:val="30"/>
          <w:u w:val="single"/>
        </w:rPr>
        <w:t xml:space="preserve">              </w:t>
      </w:r>
      <w:r>
        <w:rPr>
          <w:rFonts w:ascii="仿宋_GB2312" w:hAnsi="仿宋" w:hint="eastAsia"/>
          <w:szCs w:val="30"/>
        </w:rPr>
        <w:t>注册地址：</w:t>
      </w:r>
      <w:r>
        <w:rPr>
          <w:rFonts w:ascii="仿宋_GB2312" w:hAnsi="仿宋" w:hint="eastAsia"/>
          <w:szCs w:val="30"/>
          <w:u w:val="single"/>
        </w:rPr>
        <w:t xml:space="preserve">                   </w:t>
      </w:r>
    </w:p>
    <w:p w:rsidR="00597D7F" w:rsidRDefault="00597D7F" w:rsidP="00597D7F">
      <w:pPr>
        <w:ind w:firstLine="600"/>
        <w:jc w:val="left"/>
        <w:rPr>
          <w:rFonts w:ascii="仿宋_GB2312" w:hAnsi="仿宋"/>
          <w:szCs w:val="30"/>
        </w:rPr>
      </w:pPr>
      <w:r>
        <w:rPr>
          <w:rFonts w:ascii="仿宋_GB2312" w:hAnsi="仿宋" w:hint="eastAsia"/>
          <w:szCs w:val="30"/>
        </w:rPr>
        <w:t>单位地址：</w:t>
      </w:r>
      <w:r>
        <w:rPr>
          <w:rFonts w:ascii="仿宋_GB2312" w:hAnsi="仿宋" w:hint="eastAsia"/>
          <w:szCs w:val="30"/>
          <w:u w:val="single"/>
        </w:rPr>
        <w:t xml:space="preserve">                              </w:t>
      </w:r>
    </w:p>
    <w:p w:rsidR="00597D7F" w:rsidRDefault="00597D7F" w:rsidP="00597D7F">
      <w:pPr>
        <w:ind w:firstLine="600"/>
        <w:jc w:val="left"/>
        <w:rPr>
          <w:rFonts w:ascii="仿宋_GB2312" w:hAnsi="仿宋"/>
          <w:szCs w:val="30"/>
          <w:u w:val="single"/>
        </w:rPr>
      </w:pPr>
      <w:r>
        <w:rPr>
          <w:rFonts w:ascii="仿宋_GB2312" w:hAnsi="仿宋" w:hint="eastAsia"/>
          <w:szCs w:val="30"/>
        </w:rPr>
        <w:t>联系方式：</w:t>
      </w:r>
      <w:r>
        <w:rPr>
          <w:rFonts w:ascii="仿宋_GB2312" w:hAnsi="仿宋" w:hint="eastAsia"/>
          <w:szCs w:val="30"/>
          <w:u w:val="single"/>
        </w:rPr>
        <w:t xml:space="preserve">                              </w:t>
      </w:r>
    </w:p>
    <w:p w:rsidR="00597D7F" w:rsidRDefault="00597D7F" w:rsidP="00597D7F">
      <w:pPr>
        <w:ind w:firstLine="640"/>
        <w:rPr>
          <w:rFonts w:ascii="仿宋" w:eastAsia="仿宋" w:hAnsi="仿宋"/>
          <w:sz w:val="32"/>
          <w:szCs w:val="32"/>
        </w:rPr>
      </w:pPr>
    </w:p>
    <w:p w:rsidR="00597D7F" w:rsidRDefault="00597D7F" w:rsidP="00597D7F">
      <w:pPr>
        <w:ind w:firstLine="602"/>
        <w:jc w:val="left"/>
        <w:rPr>
          <w:rFonts w:ascii="仿宋_GB2312" w:hAnsi="仿宋"/>
          <w:szCs w:val="30"/>
        </w:rPr>
      </w:pPr>
      <w:r>
        <w:rPr>
          <w:rFonts w:ascii="宋体" w:hAnsi="宋体" w:hint="eastAsia"/>
          <w:b/>
          <w:szCs w:val="30"/>
        </w:rPr>
        <w:t>委托代理人</w:t>
      </w:r>
      <w:r>
        <w:rPr>
          <w:rFonts w:ascii="仿宋_GB2312" w:hAnsi="仿宋" w:hint="eastAsia"/>
          <w:szCs w:val="30"/>
        </w:rPr>
        <w:t>：</w:t>
      </w:r>
      <w:r>
        <w:rPr>
          <w:rFonts w:ascii="仿宋_GB2312" w:hAnsi="仿宋" w:hint="eastAsia"/>
          <w:szCs w:val="30"/>
          <w:u w:val="single"/>
        </w:rPr>
        <w:t xml:space="preserve">                </w:t>
      </w:r>
      <w:r>
        <w:rPr>
          <w:rFonts w:ascii="仿宋_GB2312" w:hAnsi="仿宋" w:hint="eastAsia"/>
          <w:szCs w:val="30"/>
        </w:rPr>
        <w:t xml:space="preserve">         </w:t>
      </w:r>
    </w:p>
    <w:p w:rsidR="00597D7F" w:rsidRDefault="00597D7F" w:rsidP="00597D7F">
      <w:pPr>
        <w:ind w:firstLine="600"/>
        <w:jc w:val="left"/>
        <w:rPr>
          <w:rFonts w:ascii="仿宋_GB2312" w:hAnsi="仿宋"/>
          <w:szCs w:val="30"/>
        </w:rPr>
      </w:pPr>
      <w:r>
        <w:rPr>
          <w:rFonts w:ascii="仿宋_GB2312" w:hAnsi="仿宋" w:hint="eastAsia"/>
          <w:szCs w:val="30"/>
        </w:rPr>
        <w:t>证件类型：</w:t>
      </w:r>
      <w:r>
        <w:rPr>
          <w:rFonts w:ascii="仿宋_GB2312" w:hAnsi="仿宋" w:hint="eastAsia"/>
          <w:szCs w:val="30"/>
          <w:u w:val="single"/>
        </w:rPr>
        <w:t xml:space="preserve">             </w:t>
      </w:r>
      <w:r>
        <w:rPr>
          <w:rFonts w:ascii="仿宋_GB2312" w:hAnsi="仿宋" w:hint="eastAsia"/>
          <w:szCs w:val="30"/>
        </w:rPr>
        <w:t>证件号码：</w:t>
      </w:r>
      <w:r>
        <w:rPr>
          <w:rFonts w:ascii="仿宋_GB2312" w:hAnsi="仿宋" w:hint="eastAsia"/>
          <w:szCs w:val="30"/>
          <w:u w:val="single"/>
        </w:rPr>
        <w:t xml:space="preserve">                 </w:t>
      </w:r>
    </w:p>
    <w:p w:rsidR="00597D7F" w:rsidRDefault="00597D7F" w:rsidP="00597D7F">
      <w:pPr>
        <w:ind w:firstLine="600"/>
        <w:jc w:val="left"/>
        <w:rPr>
          <w:rFonts w:ascii="仿宋_GB2312" w:hAnsi="仿宋"/>
          <w:szCs w:val="30"/>
        </w:rPr>
      </w:pPr>
      <w:r>
        <w:rPr>
          <w:rFonts w:ascii="仿宋_GB2312" w:hAnsi="仿宋" w:hint="eastAsia"/>
          <w:szCs w:val="30"/>
        </w:rPr>
        <w:t>联系方式：</w:t>
      </w:r>
      <w:r>
        <w:rPr>
          <w:rFonts w:ascii="仿宋_GB2312" w:hAnsi="仿宋" w:hint="eastAsia"/>
          <w:szCs w:val="30"/>
          <w:u w:val="single"/>
        </w:rPr>
        <w:t xml:space="preserve">                                 </w:t>
      </w:r>
      <w:r>
        <w:rPr>
          <w:rFonts w:ascii="仿宋_GB2312" w:hAnsi="仿宋" w:hint="eastAsia"/>
          <w:szCs w:val="30"/>
        </w:rPr>
        <w:t xml:space="preserve">     </w:t>
      </w:r>
    </w:p>
    <w:p w:rsidR="00597D7F" w:rsidRDefault="00597D7F" w:rsidP="00597D7F">
      <w:pPr>
        <w:ind w:firstLine="600"/>
        <w:jc w:val="left"/>
        <w:rPr>
          <w:rFonts w:ascii="仿宋_GB2312" w:hAnsi="仿宋"/>
          <w:szCs w:val="30"/>
        </w:rPr>
      </w:pPr>
    </w:p>
    <w:p w:rsidR="00597D7F" w:rsidRDefault="00597D7F" w:rsidP="00597D7F">
      <w:pPr>
        <w:ind w:firstLine="602"/>
        <w:jc w:val="left"/>
        <w:rPr>
          <w:rFonts w:ascii="宋体" w:hAnsi="宋体"/>
          <w:b/>
          <w:szCs w:val="30"/>
        </w:rPr>
      </w:pPr>
      <w:r>
        <w:rPr>
          <w:rFonts w:ascii="宋体" w:hAnsi="宋体" w:hint="eastAsia"/>
          <w:b/>
          <w:szCs w:val="30"/>
        </w:rPr>
        <w:t>行政审批部门：厦门市卫生和计划生育委员会</w:t>
      </w:r>
    </w:p>
    <w:p w:rsidR="00597D7F" w:rsidRDefault="00597D7F" w:rsidP="00597D7F">
      <w:pPr>
        <w:ind w:firstLine="600"/>
        <w:jc w:val="left"/>
        <w:rPr>
          <w:rFonts w:ascii="仿宋_GB2312" w:hAnsi="仿宋"/>
          <w:szCs w:val="30"/>
        </w:rPr>
      </w:pPr>
      <w:r>
        <w:rPr>
          <w:rFonts w:ascii="仿宋_GB2312" w:hAnsi="仿宋" w:hint="eastAsia"/>
          <w:szCs w:val="30"/>
        </w:rPr>
        <w:t>联系人姓名：</w:t>
      </w:r>
      <w:r>
        <w:rPr>
          <w:rFonts w:ascii="仿宋_GB2312" w:hAnsi="仿宋" w:hint="eastAsia"/>
          <w:szCs w:val="30"/>
          <w:u w:val="single"/>
        </w:rPr>
        <w:t xml:space="preserve">                   </w:t>
      </w:r>
    </w:p>
    <w:p w:rsidR="00597D7F" w:rsidRDefault="00597D7F" w:rsidP="00597D7F">
      <w:pPr>
        <w:ind w:firstLine="600"/>
        <w:jc w:val="left"/>
        <w:rPr>
          <w:rFonts w:ascii="仿宋_GB2312" w:hAnsi="仿宋"/>
          <w:szCs w:val="30"/>
          <w:u w:val="single"/>
        </w:rPr>
      </w:pPr>
      <w:r>
        <w:rPr>
          <w:rFonts w:ascii="仿宋_GB2312" w:hAnsi="仿宋" w:hint="eastAsia"/>
          <w:szCs w:val="30"/>
        </w:rPr>
        <w:t>联系方式：</w:t>
      </w:r>
      <w:r>
        <w:rPr>
          <w:rFonts w:ascii="仿宋_GB2312" w:hAnsi="仿宋" w:hint="eastAsia"/>
          <w:szCs w:val="30"/>
          <w:u w:val="single"/>
        </w:rPr>
        <w:t xml:space="preserve">                            </w:t>
      </w:r>
    </w:p>
    <w:p w:rsidR="00597D7F" w:rsidRDefault="00597D7F" w:rsidP="00597D7F">
      <w:pPr>
        <w:ind w:firstLine="600"/>
        <w:jc w:val="left"/>
        <w:rPr>
          <w:rFonts w:ascii="仿宋_GB2312" w:hAnsi="仿宋"/>
          <w:szCs w:val="30"/>
          <w:u w:val="single"/>
        </w:rPr>
      </w:pPr>
    </w:p>
    <w:p w:rsidR="00597D7F" w:rsidRDefault="00597D7F" w:rsidP="00597D7F">
      <w:pPr>
        <w:ind w:firstLine="600"/>
        <w:jc w:val="left"/>
        <w:rPr>
          <w:rFonts w:ascii="仿宋_GB2312" w:hAnsi="仿宋"/>
          <w:szCs w:val="30"/>
          <w:u w:val="single"/>
        </w:rPr>
      </w:pPr>
    </w:p>
    <w:p w:rsidR="00597D7F" w:rsidRPr="00597D7F" w:rsidRDefault="00597D7F" w:rsidP="00597D7F">
      <w:pPr>
        <w:ind w:firstLineChars="0" w:firstLine="0"/>
        <w:rPr>
          <w:rFonts w:eastAsia="黑体" w:hAnsi="黑体"/>
          <w:bCs/>
          <w:sz w:val="32"/>
          <w:szCs w:val="32"/>
        </w:rPr>
      </w:pPr>
      <w:r w:rsidRPr="00597D7F">
        <w:rPr>
          <w:rFonts w:eastAsia="黑体" w:hAnsi="黑体" w:hint="eastAsia"/>
          <w:bCs/>
          <w:sz w:val="32"/>
          <w:szCs w:val="32"/>
        </w:rPr>
        <w:lastRenderedPageBreak/>
        <w:t>附件</w:t>
      </w:r>
      <w:r>
        <w:rPr>
          <w:rFonts w:eastAsia="黑体" w:hAnsi="黑体" w:hint="eastAsia"/>
          <w:bCs/>
          <w:sz w:val="32"/>
          <w:szCs w:val="32"/>
        </w:rPr>
        <w:t>2</w:t>
      </w:r>
    </w:p>
    <w:p w:rsidR="00597D7F" w:rsidRPr="00597D7F" w:rsidRDefault="00597D7F" w:rsidP="00597D7F">
      <w:pPr>
        <w:spacing w:line="600" w:lineRule="exact"/>
        <w:ind w:firstLineChars="0" w:firstLine="0"/>
        <w:jc w:val="center"/>
        <w:rPr>
          <w:rFonts w:ascii="方正小标宋简体" w:eastAsia="方正小标宋简体"/>
          <w:sz w:val="44"/>
          <w:szCs w:val="44"/>
        </w:rPr>
      </w:pPr>
      <w:r w:rsidRPr="00597D7F">
        <w:rPr>
          <w:rFonts w:ascii="方正小标宋简体" w:eastAsia="方正小标宋简体" w:hint="eastAsia"/>
          <w:sz w:val="44"/>
          <w:szCs w:val="44"/>
        </w:rPr>
        <w:t>行政审批部门的告知</w:t>
      </w:r>
    </w:p>
    <w:p w:rsidR="00597D7F" w:rsidRDefault="00597D7F" w:rsidP="00597D7F">
      <w:pPr>
        <w:ind w:firstLine="720"/>
        <w:rPr>
          <w:rFonts w:ascii="华文中宋" w:eastAsia="华文中宋" w:hAnsi="华文中宋"/>
          <w:sz w:val="36"/>
          <w:szCs w:val="36"/>
        </w:rPr>
      </w:pPr>
      <w:r>
        <w:rPr>
          <w:rFonts w:ascii="华文中宋" w:eastAsia="华文中宋" w:hAnsi="华文中宋" w:hint="eastAsia"/>
          <w:sz w:val="36"/>
          <w:szCs w:val="36"/>
        </w:rPr>
        <w:t xml:space="preserve">    </w:t>
      </w:r>
    </w:p>
    <w:p w:rsidR="00597D7F" w:rsidRPr="00597D7F" w:rsidRDefault="00597D7F" w:rsidP="00597D7F">
      <w:pPr>
        <w:ind w:firstLine="640"/>
        <w:contextualSpacing/>
        <w:mirrorIndents/>
        <w:rPr>
          <w:sz w:val="32"/>
          <w:szCs w:val="32"/>
        </w:rPr>
      </w:pPr>
      <w:r w:rsidRPr="00597D7F">
        <w:rPr>
          <w:sz w:val="32"/>
          <w:szCs w:val="32"/>
        </w:rPr>
        <w:t>按照《厦门市卫生和计划生育委员会行政审批审批告知承诺制办法》，厦门市卫生和计划生育委员会就行政审批事项告知如下：</w:t>
      </w:r>
    </w:p>
    <w:p w:rsidR="00597D7F" w:rsidRPr="00597D7F" w:rsidRDefault="00597D7F" w:rsidP="00597D7F">
      <w:pPr>
        <w:tabs>
          <w:tab w:val="center" w:pos="4153"/>
        </w:tabs>
        <w:spacing w:before="240"/>
        <w:ind w:firstLine="640"/>
        <w:contextualSpacing/>
        <w:mirrorIndents/>
        <w:rPr>
          <w:rFonts w:eastAsia="黑体"/>
          <w:sz w:val="32"/>
          <w:szCs w:val="32"/>
        </w:rPr>
      </w:pPr>
      <w:r w:rsidRPr="00597D7F">
        <w:rPr>
          <w:rFonts w:eastAsia="黑体"/>
          <w:sz w:val="32"/>
          <w:szCs w:val="32"/>
        </w:rPr>
        <w:t>一、审批依据</w:t>
      </w:r>
      <w:r w:rsidRPr="00597D7F">
        <w:rPr>
          <w:rFonts w:eastAsia="黑体"/>
          <w:sz w:val="32"/>
          <w:szCs w:val="32"/>
        </w:rPr>
        <w:tab/>
      </w:r>
    </w:p>
    <w:p w:rsidR="00597D7F" w:rsidRPr="00597D7F" w:rsidRDefault="00597D7F" w:rsidP="00597D7F">
      <w:pPr>
        <w:spacing w:before="240"/>
        <w:ind w:firstLine="640"/>
        <w:contextualSpacing/>
        <w:mirrorIndents/>
        <w:rPr>
          <w:sz w:val="32"/>
          <w:szCs w:val="32"/>
        </w:rPr>
      </w:pPr>
      <w:r w:rsidRPr="00597D7F">
        <w:rPr>
          <w:sz w:val="32"/>
          <w:szCs w:val="32"/>
        </w:rPr>
        <w:t>实施此行政审批的法定依据为：</w:t>
      </w:r>
    </w:p>
    <w:p w:rsidR="00597D7F" w:rsidRPr="00597D7F" w:rsidRDefault="00597D7F" w:rsidP="00597D7F">
      <w:pPr>
        <w:spacing w:before="240"/>
        <w:ind w:firstLine="640"/>
        <w:contextualSpacing/>
        <w:mirrorIndents/>
        <w:rPr>
          <w:sz w:val="32"/>
          <w:szCs w:val="32"/>
        </w:rPr>
      </w:pPr>
      <w:r w:rsidRPr="00597D7F">
        <w:rPr>
          <w:sz w:val="32"/>
          <w:szCs w:val="32"/>
        </w:rPr>
        <w:t>1.</w:t>
      </w:r>
      <w:r w:rsidRPr="00597D7F">
        <w:rPr>
          <w:sz w:val="32"/>
          <w:szCs w:val="32"/>
        </w:rPr>
        <w:t>《中华人民共和国传染病防治法》第二十九条第二款；</w:t>
      </w:r>
    </w:p>
    <w:p w:rsidR="00597D7F" w:rsidRPr="00597D7F" w:rsidRDefault="00597D7F" w:rsidP="00597D7F">
      <w:pPr>
        <w:spacing w:before="240"/>
        <w:ind w:firstLine="640"/>
        <w:contextualSpacing/>
        <w:mirrorIndents/>
        <w:rPr>
          <w:sz w:val="32"/>
          <w:szCs w:val="32"/>
        </w:rPr>
      </w:pPr>
      <w:r w:rsidRPr="00597D7F">
        <w:rPr>
          <w:sz w:val="32"/>
          <w:szCs w:val="32"/>
        </w:rPr>
        <w:t>2.</w:t>
      </w:r>
      <w:r w:rsidRPr="00597D7F">
        <w:rPr>
          <w:sz w:val="32"/>
          <w:szCs w:val="32"/>
        </w:rPr>
        <w:t>《生活饮用水卫生监督管理办法》第七条、第二十条第一款；</w:t>
      </w:r>
    </w:p>
    <w:p w:rsidR="00597D7F" w:rsidRPr="00597D7F" w:rsidRDefault="00597D7F" w:rsidP="00597D7F">
      <w:pPr>
        <w:spacing w:before="240"/>
        <w:ind w:firstLine="640"/>
        <w:contextualSpacing/>
        <w:mirrorIndents/>
        <w:rPr>
          <w:sz w:val="32"/>
          <w:szCs w:val="32"/>
        </w:rPr>
      </w:pPr>
      <w:r w:rsidRPr="00597D7F">
        <w:rPr>
          <w:sz w:val="32"/>
          <w:szCs w:val="32"/>
        </w:rPr>
        <w:t>3.</w:t>
      </w:r>
      <w:r w:rsidRPr="00597D7F">
        <w:rPr>
          <w:sz w:val="32"/>
          <w:szCs w:val="32"/>
        </w:rPr>
        <w:t>《国务院对确需保留的行政审批项目设定行政许可的决定》（国务院令第</w:t>
      </w:r>
      <w:r w:rsidRPr="00597D7F">
        <w:rPr>
          <w:sz w:val="32"/>
          <w:szCs w:val="32"/>
        </w:rPr>
        <w:t>412</w:t>
      </w:r>
      <w:r w:rsidRPr="00597D7F">
        <w:rPr>
          <w:sz w:val="32"/>
          <w:szCs w:val="32"/>
        </w:rPr>
        <w:t>号）；</w:t>
      </w:r>
    </w:p>
    <w:p w:rsidR="00597D7F" w:rsidRPr="00597D7F" w:rsidRDefault="00597D7F" w:rsidP="00597D7F">
      <w:pPr>
        <w:spacing w:before="240"/>
        <w:ind w:firstLine="640"/>
        <w:contextualSpacing/>
        <w:mirrorIndents/>
        <w:rPr>
          <w:rFonts w:eastAsia="黑体"/>
          <w:color w:val="000000"/>
          <w:sz w:val="32"/>
          <w:szCs w:val="32"/>
        </w:rPr>
      </w:pPr>
      <w:r w:rsidRPr="00597D7F">
        <w:rPr>
          <w:rFonts w:eastAsia="黑体"/>
          <w:color w:val="000000"/>
          <w:sz w:val="32"/>
          <w:szCs w:val="32"/>
        </w:rPr>
        <w:t>二、法定条件：</w:t>
      </w:r>
    </w:p>
    <w:p w:rsidR="00597D7F" w:rsidRPr="00597D7F" w:rsidRDefault="00597D7F" w:rsidP="00597D7F">
      <w:pPr>
        <w:ind w:firstLine="640"/>
        <w:contextualSpacing/>
        <w:mirrorIndents/>
        <w:rPr>
          <w:color w:val="000000"/>
          <w:sz w:val="32"/>
          <w:szCs w:val="32"/>
        </w:rPr>
      </w:pPr>
      <w:r w:rsidRPr="00597D7F">
        <w:rPr>
          <w:color w:val="000000"/>
          <w:sz w:val="32"/>
          <w:szCs w:val="32"/>
        </w:rPr>
        <w:t>此行政审批事项获得批准应当具有下列条件、标准和技术要求：</w:t>
      </w:r>
    </w:p>
    <w:p w:rsidR="00597D7F" w:rsidRPr="00597D7F" w:rsidRDefault="00597D7F" w:rsidP="00597D7F">
      <w:pPr>
        <w:ind w:firstLineChars="100" w:firstLine="320"/>
        <w:contextualSpacing/>
        <w:mirrorIndents/>
        <w:rPr>
          <w:sz w:val="32"/>
          <w:szCs w:val="32"/>
        </w:rPr>
      </w:pPr>
      <w:r w:rsidRPr="00597D7F">
        <w:rPr>
          <w:sz w:val="32"/>
          <w:szCs w:val="32"/>
        </w:rPr>
        <w:t>A</w:t>
      </w:r>
      <w:r w:rsidRPr="00597D7F">
        <w:rPr>
          <w:sz w:val="32"/>
          <w:szCs w:val="32"/>
        </w:rPr>
        <w:t>、集中式供水单位：</w:t>
      </w:r>
    </w:p>
    <w:p w:rsidR="00597D7F" w:rsidRPr="00597D7F" w:rsidRDefault="00597D7F" w:rsidP="00597D7F">
      <w:pPr>
        <w:ind w:firstLineChars="100" w:firstLine="320"/>
        <w:contextualSpacing/>
        <w:mirrorIndents/>
        <w:rPr>
          <w:sz w:val="32"/>
          <w:szCs w:val="32"/>
        </w:rPr>
      </w:pPr>
      <w:r w:rsidRPr="00597D7F">
        <w:rPr>
          <w:sz w:val="32"/>
          <w:szCs w:val="32"/>
        </w:rPr>
        <w:t>1</w:t>
      </w:r>
      <w:r w:rsidRPr="00597D7F">
        <w:rPr>
          <w:sz w:val="32"/>
          <w:szCs w:val="32"/>
        </w:rPr>
        <w:t>、配备的水净化处理设备、设施必须满足净水工艺要求，必须有消毒设施，并保证正常运转。</w:t>
      </w:r>
    </w:p>
    <w:p w:rsidR="00597D7F" w:rsidRPr="00597D7F" w:rsidRDefault="00597D7F" w:rsidP="00597D7F">
      <w:pPr>
        <w:spacing w:before="240"/>
        <w:ind w:firstLine="640"/>
        <w:contextualSpacing/>
        <w:mirrorIndents/>
        <w:rPr>
          <w:sz w:val="32"/>
          <w:szCs w:val="32"/>
        </w:rPr>
      </w:pPr>
      <w:r w:rsidRPr="00597D7F">
        <w:rPr>
          <w:sz w:val="32"/>
          <w:szCs w:val="32"/>
        </w:rPr>
        <w:t>2</w:t>
      </w:r>
      <w:r w:rsidRPr="00597D7F">
        <w:rPr>
          <w:sz w:val="32"/>
          <w:szCs w:val="32"/>
        </w:rPr>
        <w:t>、输水、蓄水和配水等设施应密封，严禁与排水设施及非生活饮用水的管网相连接。</w:t>
      </w:r>
    </w:p>
    <w:p w:rsidR="00597D7F" w:rsidRPr="00597D7F" w:rsidRDefault="00597D7F" w:rsidP="00597D7F">
      <w:pPr>
        <w:spacing w:before="240"/>
        <w:ind w:firstLine="640"/>
        <w:contextualSpacing/>
        <w:mirrorIndents/>
        <w:rPr>
          <w:sz w:val="32"/>
          <w:szCs w:val="32"/>
        </w:rPr>
      </w:pPr>
      <w:r w:rsidRPr="00597D7F">
        <w:rPr>
          <w:sz w:val="32"/>
          <w:szCs w:val="32"/>
        </w:rPr>
        <w:t>3</w:t>
      </w:r>
      <w:r w:rsidRPr="00597D7F">
        <w:rPr>
          <w:sz w:val="32"/>
          <w:szCs w:val="32"/>
        </w:rPr>
        <w:t>、</w:t>
      </w:r>
      <w:r w:rsidRPr="00597D7F">
        <w:rPr>
          <w:sz w:val="32"/>
          <w:szCs w:val="32"/>
        </w:rPr>
        <w:t xml:space="preserve"> </w:t>
      </w:r>
      <w:r w:rsidRPr="00597D7F">
        <w:rPr>
          <w:sz w:val="32"/>
          <w:szCs w:val="32"/>
        </w:rPr>
        <w:t>集中式供水单位使用的涉及饮用水卫生安全产品符</w:t>
      </w:r>
      <w:r w:rsidRPr="00597D7F">
        <w:rPr>
          <w:sz w:val="32"/>
          <w:szCs w:val="32"/>
        </w:rPr>
        <w:lastRenderedPageBreak/>
        <w:t>合卫生安全和产品质量国家标准的有关规定，并持有省级以上人民政府卫生行政部门颁发的卫生许可批准文件。</w:t>
      </w:r>
    </w:p>
    <w:p w:rsidR="00597D7F" w:rsidRPr="00597D7F" w:rsidRDefault="00597D7F" w:rsidP="00597D7F">
      <w:pPr>
        <w:spacing w:before="240"/>
        <w:ind w:firstLine="640"/>
        <w:contextualSpacing/>
        <w:mirrorIndents/>
        <w:rPr>
          <w:sz w:val="32"/>
          <w:szCs w:val="32"/>
        </w:rPr>
      </w:pPr>
      <w:r w:rsidRPr="00597D7F">
        <w:rPr>
          <w:sz w:val="32"/>
          <w:szCs w:val="32"/>
        </w:rPr>
        <w:t>4</w:t>
      </w:r>
      <w:r w:rsidRPr="00597D7F">
        <w:rPr>
          <w:sz w:val="32"/>
          <w:szCs w:val="32"/>
        </w:rPr>
        <w:t>、建立水质检验室，配备与供水规模和水质检验要求相适应的检验人员和仪器设备。</w:t>
      </w:r>
    </w:p>
    <w:p w:rsidR="00597D7F" w:rsidRPr="00597D7F" w:rsidRDefault="00597D7F" w:rsidP="00597D7F">
      <w:pPr>
        <w:spacing w:before="240"/>
        <w:ind w:firstLine="640"/>
        <w:contextualSpacing/>
        <w:mirrorIndents/>
        <w:rPr>
          <w:sz w:val="32"/>
          <w:szCs w:val="32"/>
        </w:rPr>
      </w:pPr>
      <w:r w:rsidRPr="00597D7F">
        <w:rPr>
          <w:sz w:val="32"/>
          <w:szCs w:val="32"/>
        </w:rPr>
        <w:t>B</w:t>
      </w:r>
      <w:r w:rsidRPr="00597D7F">
        <w:rPr>
          <w:sz w:val="32"/>
          <w:szCs w:val="32"/>
        </w:rPr>
        <w:t>、二次供水：</w:t>
      </w:r>
    </w:p>
    <w:p w:rsidR="00597D7F" w:rsidRPr="00597D7F" w:rsidRDefault="00597D7F" w:rsidP="00597D7F">
      <w:pPr>
        <w:numPr>
          <w:ilvl w:val="0"/>
          <w:numId w:val="1"/>
        </w:numPr>
        <w:spacing w:before="240"/>
        <w:ind w:firstLine="640"/>
        <w:contextualSpacing/>
        <w:mirrorIndents/>
        <w:rPr>
          <w:sz w:val="32"/>
          <w:szCs w:val="32"/>
        </w:rPr>
      </w:pPr>
      <w:r w:rsidRPr="00597D7F">
        <w:rPr>
          <w:sz w:val="32"/>
          <w:szCs w:val="32"/>
        </w:rPr>
        <w:t>水箱为生活饮用水专用。</w:t>
      </w:r>
    </w:p>
    <w:p w:rsidR="00597D7F" w:rsidRPr="00597D7F" w:rsidRDefault="00597D7F" w:rsidP="00597D7F">
      <w:pPr>
        <w:numPr>
          <w:ilvl w:val="0"/>
          <w:numId w:val="1"/>
        </w:numPr>
        <w:spacing w:before="240"/>
        <w:ind w:firstLine="640"/>
        <w:contextualSpacing/>
        <w:mirrorIndents/>
        <w:rPr>
          <w:sz w:val="32"/>
          <w:szCs w:val="32"/>
        </w:rPr>
      </w:pPr>
      <w:r w:rsidRPr="00597D7F">
        <w:rPr>
          <w:sz w:val="32"/>
          <w:szCs w:val="32"/>
        </w:rPr>
        <w:t>水箱和配套涉水产品应取得卫生许可批件。</w:t>
      </w:r>
    </w:p>
    <w:p w:rsidR="00597D7F" w:rsidRPr="00597D7F" w:rsidRDefault="00597D7F" w:rsidP="00597D7F">
      <w:pPr>
        <w:numPr>
          <w:ilvl w:val="0"/>
          <w:numId w:val="1"/>
        </w:numPr>
        <w:spacing w:before="240"/>
        <w:ind w:firstLine="640"/>
        <w:contextualSpacing/>
        <w:mirrorIndents/>
        <w:rPr>
          <w:sz w:val="32"/>
          <w:szCs w:val="32"/>
        </w:rPr>
      </w:pPr>
      <w:r w:rsidRPr="00597D7F">
        <w:rPr>
          <w:sz w:val="32"/>
          <w:szCs w:val="32"/>
        </w:rPr>
        <w:t>进出水口呈对角线分布，溢流管和排空管不与污水管（沟）直接相连通，设置至少两个透气孔。</w:t>
      </w:r>
    </w:p>
    <w:p w:rsidR="00597D7F" w:rsidRPr="00597D7F" w:rsidRDefault="00597D7F" w:rsidP="00597D7F">
      <w:pPr>
        <w:numPr>
          <w:ilvl w:val="0"/>
          <w:numId w:val="1"/>
        </w:numPr>
        <w:spacing w:before="240"/>
        <w:ind w:firstLine="640"/>
        <w:contextualSpacing/>
        <w:mirrorIndents/>
        <w:rPr>
          <w:sz w:val="32"/>
          <w:szCs w:val="32"/>
        </w:rPr>
      </w:pPr>
      <w:r w:rsidRPr="00597D7F">
        <w:rPr>
          <w:sz w:val="32"/>
          <w:szCs w:val="32"/>
        </w:rPr>
        <w:t>水箱顶部距离建筑本体板底大于</w:t>
      </w:r>
      <w:r w:rsidRPr="00597D7F">
        <w:rPr>
          <w:sz w:val="32"/>
          <w:szCs w:val="32"/>
        </w:rPr>
        <w:t>80cm</w:t>
      </w:r>
      <w:r w:rsidRPr="00597D7F">
        <w:rPr>
          <w:sz w:val="32"/>
          <w:szCs w:val="32"/>
        </w:rPr>
        <w:t>。</w:t>
      </w:r>
    </w:p>
    <w:p w:rsidR="00597D7F" w:rsidRPr="00597D7F" w:rsidRDefault="00597D7F" w:rsidP="00597D7F">
      <w:pPr>
        <w:numPr>
          <w:ilvl w:val="0"/>
          <w:numId w:val="1"/>
        </w:numPr>
        <w:spacing w:before="240"/>
        <w:ind w:firstLine="640"/>
        <w:contextualSpacing/>
        <w:mirrorIndents/>
        <w:rPr>
          <w:sz w:val="32"/>
          <w:szCs w:val="32"/>
        </w:rPr>
      </w:pPr>
      <w:r w:rsidRPr="00597D7F">
        <w:rPr>
          <w:sz w:val="32"/>
          <w:szCs w:val="32"/>
        </w:rPr>
        <w:t>人孔内径大于</w:t>
      </w:r>
      <w:r w:rsidRPr="00597D7F">
        <w:rPr>
          <w:sz w:val="32"/>
          <w:szCs w:val="32"/>
        </w:rPr>
        <w:t>60cm</w:t>
      </w:r>
      <w:r w:rsidRPr="00597D7F">
        <w:rPr>
          <w:sz w:val="32"/>
          <w:szCs w:val="32"/>
        </w:rPr>
        <w:t>，人孔突沿大于</w:t>
      </w:r>
      <w:r w:rsidRPr="00597D7F">
        <w:rPr>
          <w:sz w:val="32"/>
          <w:szCs w:val="32"/>
        </w:rPr>
        <w:t>5cm</w:t>
      </w:r>
      <w:r w:rsidRPr="00597D7F">
        <w:rPr>
          <w:sz w:val="32"/>
          <w:szCs w:val="32"/>
        </w:rPr>
        <w:t>。</w:t>
      </w:r>
    </w:p>
    <w:p w:rsidR="00597D7F" w:rsidRPr="00597D7F" w:rsidRDefault="00597D7F" w:rsidP="00597D7F">
      <w:pPr>
        <w:spacing w:before="240"/>
        <w:ind w:firstLine="640"/>
        <w:contextualSpacing/>
        <w:mirrorIndents/>
        <w:rPr>
          <w:sz w:val="32"/>
          <w:szCs w:val="32"/>
        </w:rPr>
      </w:pPr>
      <w:r w:rsidRPr="00597D7F">
        <w:rPr>
          <w:rFonts w:eastAsia="黑体"/>
          <w:sz w:val="32"/>
          <w:szCs w:val="32"/>
        </w:rPr>
        <w:t>三、应当提交的申请材料</w:t>
      </w:r>
    </w:p>
    <w:p w:rsidR="00597D7F" w:rsidRPr="00597D7F" w:rsidRDefault="00597D7F" w:rsidP="00597D7F">
      <w:pPr>
        <w:ind w:firstLine="640"/>
        <w:contextualSpacing/>
        <w:mirrorIndents/>
        <w:rPr>
          <w:sz w:val="32"/>
          <w:szCs w:val="32"/>
        </w:rPr>
      </w:pPr>
      <w:r w:rsidRPr="00597D7F">
        <w:rPr>
          <w:sz w:val="32"/>
          <w:szCs w:val="32"/>
        </w:rPr>
        <w:t>根据审批依据和法定条件，本行政审批事项获得批准，申请人应当提交下列材料：</w:t>
      </w:r>
    </w:p>
    <w:p w:rsidR="00597D7F" w:rsidRPr="00597D7F" w:rsidRDefault="00597D7F" w:rsidP="00597D7F">
      <w:pPr>
        <w:ind w:firstLine="640"/>
        <w:contextualSpacing/>
        <w:mirrorIndents/>
        <w:rPr>
          <w:sz w:val="32"/>
          <w:szCs w:val="32"/>
        </w:rPr>
      </w:pPr>
      <w:r w:rsidRPr="00597D7F">
        <w:rPr>
          <w:sz w:val="32"/>
          <w:szCs w:val="32"/>
        </w:rPr>
        <w:t>（一）新申请：</w:t>
      </w:r>
    </w:p>
    <w:p w:rsidR="00597D7F" w:rsidRPr="00597D7F" w:rsidRDefault="00597D7F" w:rsidP="00597D7F">
      <w:pPr>
        <w:ind w:firstLine="640"/>
        <w:contextualSpacing/>
        <w:mirrorIndents/>
        <w:rPr>
          <w:sz w:val="32"/>
          <w:szCs w:val="32"/>
        </w:rPr>
      </w:pPr>
      <w:r w:rsidRPr="00597D7F">
        <w:rPr>
          <w:sz w:val="32"/>
          <w:szCs w:val="32"/>
        </w:rPr>
        <w:t>A</w:t>
      </w:r>
      <w:r w:rsidRPr="00597D7F">
        <w:rPr>
          <w:sz w:val="32"/>
          <w:szCs w:val="32"/>
        </w:rPr>
        <w:t>、集中式供水单位</w:t>
      </w:r>
    </w:p>
    <w:p w:rsidR="00597D7F" w:rsidRPr="00597D7F" w:rsidRDefault="00597D7F" w:rsidP="00597D7F">
      <w:pPr>
        <w:ind w:firstLine="640"/>
        <w:contextualSpacing/>
        <w:mirrorIndents/>
        <w:rPr>
          <w:sz w:val="32"/>
          <w:szCs w:val="32"/>
        </w:rPr>
      </w:pPr>
      <w:r w:rsidRPr="00597D7F">
        <w:rPr>
          <w:sz w:val="32"/>
          <w:szCs w:val="32"/>
        </w:rPr>
        <w:t>1.</w:t>
      </w:r>
      <w:r w:rsidRPr="00597D7F">
        <w:rPr>
          <w:sz w:val="32"/>
          <w:szCs w:val="32"/>
        </w:rPr>
        <w:t>授权委托书；（</w:t>
      </w:r>
      <w:r w:rsidRPr="00597D7F">
        <w:rPr>
          <w:sz w:val="32"/>
          <w:szCs w:val="32"/>
        </w:rPr>
        <w:t>1</w:t>
      </w:r>
      <w:r w:rsidRPr="00597D7F">
        <w:rPr>
          <w:sz w:val="32"/>
          <w:szCs w:val="32"/>
        </w:rPr>
        <w:t>份）</w:t>
      </w:r>
    </w:p>
    <w:p w:rsidR="00597D7F" w:rsidRPr="00597D7F" w:rsidRDefault="00597D7F" w:rsidP="00597D7F">
      <w:pPr>
        <w:ind w:firstLine="640"/>
        <w:contextualSpacing/>
        <w:mirrorIndents/>
        <w:rPr>
          <w:sz w:val="32"/>
          <w:szCs w:val="32"/>
        </w:rPr>
      </w:pPr>
      <w:r w:rsidRPr="00597D7F">
        <w:rPr>
          <w:sz w:val="32"/>
          <w:szCs w:val="32"/>
        </w:rPr>
        <w:t>2</w:t>
      </w:r>
      <w:r w:rsidRPr="00597D7F">
        <w:rPr>
          <w:sz w:val="32"/>
          <w:szCs w:val="32"/>
        </w:rPr>
        <w:t>、卫生许可证申请书；（</w:t>
      </w:r>
      <w:r w:rsidRPr="00597D7F">
        <w:rPr>
          <w:sz w:val="32"/>
          <w:szCs w:val="32"/>
        </w:rPr>
        <w:t>1</w:t>
      </w:r>
      <w:r w:rsidRPr="00597D7F">
        <w:rPr>
          <w:sz w:val="32"/>
          <w:szCs w:val="32"/>
        </w:rPr>
        <w:t>份）</w:t>
      </w:r>
    </w:p>
    <w:p w:rsidR="00597D7F" w:rsidRPr="00597D7F" w:rsidRDefault="00597D7F" w:rsidP="00597D7F">
      <w:pPr>
        <w:ind w:firstLine="640"/>
        <w:contextualSpacing/>
        <w:mirrorIndents/>
        <w:rPr>
          <w:sz w:val="32"/>
          <w:szCs w:val="32"/>
        </w:rPr>
      </w:pPr>
      <w:r w:rsidRPr="00597D7F">
        <w:rPr>
          <w:sz w:val="32"/>
          <w:szCs w:val="32"/>
        </w:rPr>
        <w:t>3</w:t>
      </w:r>
      <w:r w:rsidRPr="00597D7F">
        <w:rPr>
          <w:sz w:val="32"/>
          <w:szCs w:val="32"/>
        </w:rPr>
        <w:t>、出厂水水质全分析检测报告原件及复印件。（</w:t>
      </w:r>
      <w:r w:rsidRPr="00597D7F">
        <w:rPr>
          <w:sz w:val="32"/>
          <w:szCs w:val="32"/>
        </w:rPr>
        <w:t>1</w:t>
      </w:r>
      <w:r w:rsidRPr="00597D7F">
        <w:rPr>
          <w:sz w:val="32"/>
          <w:szCs w:val="32"/>
        </w:rPr>
        <w:t>份）</w:t>
      </w:r>
    </w:p>
    <w:p w:rsidR="00597D7F" w:rsidRPr="00597D7F" w:rsidRDefault="00597D7F" w:rsidP="00597D7F">
      <w:pPr>
        <w:ind w:firstLine="640"/>
        <w:contextualSpacing/>
        <w:mirrorIndents/>
        <w:rPr>
          <w:sz w:val="32"/>
          <w:szCs w:val="32"/>
        </w:rPr>
      </w:pPr>
      <w:r w:rsidRPr="00597D7F">
        <w:rPr>
          <w:sz w:val="32"/>
          <w:szCs w:val="32"/>
        </w:rPr>
        <w:t>B</w:t>
      </w:r>
      <w:r w:rsidRPr="00597D7F">
        <w:rPr>
          <w:sz w:val="32"/>
          <w:szCs w:val="32"/>
        </w:rPr>
        <w:t>、二次供水</w:t>
      </w:r>
    </w:p>
    <w:p w:rsidR="00597D7F" w:rsidRPr="00597D7F" w:rsidRDefault="00597D7F" w:rsidP="00597D7F">
      <w:pPr>
        <w:numPr>
          <w:ilvl w:val="0"/>
          <w:numId w:val="2"/>
        </w:numPr>
        <w:ind w:firstLine="640"/>
        <w:contextualSpacing/>
        <w:mirrorIndents/>
        <w:rPr>
          <w:sz w:val="32"/>
          <w:szCs w:val="32"/>
        </w:rPr>
      </w:pPr>
      <w:r w:rsidRPr="00597D7F">
        <w:rPr>
          <w:sz w:val="32"/>
          <w:szCs w:val="32"/>
        </w:rPr>
        <w:t>授权委托书；（</w:t>
      </w:r>
      <w:r w:rsidRPr="00597D7F">
        <w:rPr>
          <w:sz w:val="32"/>
          <w:szCs w:val="32"/>
        </w:rPr>
        <w:t>1</w:t>
      </w:r>
      <w:r w:rsidRPr="00597D7F">
        <w:rPr>
          <w:sz w:val="32"/>
          <w:szCs w:val="32"/>
        </w:rPr>
        <w:t>份）</w:t>
      </w:r>
    </w:p>
    <w:p w:rsidR="00597D7F" w:rsidRPr="00597D7F" w:rsidRDefault="00597D7F" w:rsidP="00597D7F">
      <w:pPr>
        <w:ind w:firstLine="640"/>
        <w:contextualSpacing/>
        <w:mirrorIndents/>
        <w:rPr>
          <w:sz w:val="32"/>
          <w:szCs w:val="32"/>
        </w:rPr>
      </w:pPr>
      <w:r w:rsidRPr="00597D7F">
        <w:rPr>
          <w:sz w:val="32"/>
          <w:szCs w:val="32"/>
        </w:rPr>
        <w:t>2</w:t>
      </w:r>
      <w:r w:rsidRPr="00597D7F">
        <w:rPr>
          <w:sz w:val="32"/>
          <w:szCs w:val="32"/>
        </w:rPr>
        <w:t>、卫生许可证申请书。</w:t>
      </w:r>
      <w:r w:rsidRPr="00597D7F">
        <w:rPr>
          <w:sz w:val="32"/>
          <w:szCs w:val="32"/>
        </w:rPr>
        <w:t>1</w:t>
      </w:r>
      <w:r w:rsidRPr="00597D7F">
        <w:rPr>
          <w:sz w:val="32"/>
          <w:szCs w:val="32"/>
        </w:rPr>
        <w:t>份）</w:t>
      </w:r>
    </w:p>
    <w:p w:rsidR="00597D7F" w:rsidRPr="00597D7F" w:rsidRDefault="00597D7F" w:rsidP="00597D7F">
      <w:pPr>
        <w:ind w:firstLine="640"/>
        <w:contextualSpacing/>
        <w:mirrorIndents/>
        <w:rPr>
          <w:sz w:val="32"/>
          <w:szCs w:val="32"/>
        </w:rPr>
      </w:pPr>
      <w:r w:rsidRPr="00597D7F">
        <w:rPr>
          <w:sz w:val="32"/>
          <w:szCs w:val="32"/>
        </w:rPr>
        <w:lastRenderedPageBreak/>
        <w:t>注：以上材料应逐页加盖公章；供水单位卫生许可证有效期四年，有效期满前六个月提出申请延续。</w:t>
      </w:r>
    </w:p>
    <w:p w:rsidR="00597D7F" w:rsidRPr="00597D7F" w:rsidRDefault="00597D7F" w:rsidP="00597D7F">
      <w:pPr>
        <w:numPr>
          <w:ilvl w:val="0"/>
          <w:numId w:val="3"/>
        </w:numPr>
        <w:ind w:firstLine="640"/>
        <w:contextualSpacing/>
        <w:mirrorIndents/>
        <w:rPr>
          <w:sz w:val="32"/>
          <w:szCs w:val="32"/>
        </w:rPr>
      </w:pPr>
      <w:r w:rsidRPr="00597D7F">
        <w:rPr>
          <w:sz w:val="32"/>
          <w:szCs w:val="32"/>
        </w:rPr>
        <w:t>延续：</w:t>
      </w:r>
    </w:p>
    <w:p w:rsidR="00597D7F" w:rsidRPr="00597D7F" w:rsidRDefault="00597D7F" w:rsidP="00597D7F">
      <w:pPr>
        <w:ind w:firstLineChars="300" w:firstLine="960"/>
        <w:contextualSpacing/>
        <w:mirrorIndents/>
        <w:rPr>
          <w:sz w:val="32"/>
          <w:szCs w:val="32"/>
        </w:rPr>
      </w:pPr>
      <w:r w:rsidRPr="00597D7F">
        <w:rPr>
          <w:sz w:val="32"/>
          <w:szCs w:val="32"/>
        </w:rPr>
        <w:t>1</w:t>
      </w:r>
      <w:r w:rsidRPr="00597D7F">
        <w:rPr>
          <w:sz w:val="32"/>
          <w:szCs w:val="32"/>
        </w:rPr>
        <w:t>、授权委托书；（</w:t>
      </w:r>
      <w:r w:rsidRPr="00597D7F">
        <w:rPr>
          <w:sz w:val="32"/>
          <w:szCs w:val="32"/>
        </w:rPr>
        <w:t>1</w:t>
      </w:r>
      <w:r w:rsidRPr="00597D7F">
        <w:rPr>
          <w:sz w:val="32"/>
          <w:szCs w:val="32"/>
        </w:rPr>
        <w:t>份）</w:t>
      </w:r>
    </w:p>
    <w:p w:rsidR="00597D7F" w:rsidRPr="00597D7F" w:rsidRDefault="00597D7F" w:rsidP="00597D7F">
      <w:pPr>
        <w:pStyle w:val="a5"/>
        <w:ind w:firstLineChars="300" w:firstLine="960"/>
        <w:contextualSpacing/>
        <w:mirrorIndents/>
        <w:jc w:val="both"/>
        <w:rPr>
          <w:rFonts w:ascii="Times New Roman" w:eastAsia="仿宋_GB2312" w:hAnsi="Times New Roman" w:cs="Times New Roman"/>
          <w:kern w:val="2"/>
          <w:sz w:val="32"/>
          <w:szCs w:val="32"/>
        </w:rPr>
      </w:pPr>
      <w:r w:rsidRPr="00597D7F">
        <w:rPr>
          <w:rFonts w:ascii="Times New Roman" w:eastAsia="仿宋_GB2312" w:hAnsi="Times New Roman" w:cs="Times New Roman"/>
          <w:kern w:val="2"/>
          <w:sz w:val="32"/>
          <w:szCs w:val="32"/>
        </w:rPr>
        <w:t>2</w:t>
      </w:r>
      <w:r w:rsidRPr="00597D7F">
        <w:rPr>
          <w:rFonts w:ascii="Times New Roman" w:eastAsia="仿宋_GB2312" w:hAnsi="Times New Roman" w:cs="Times New Roman"/>
          <w:kern w:val="2"/>
          <w:sz w:val="32"/>
          <w:szCs w:val="32"/>
        </w:rPr>
        <w:t>、卫生许可证申请书。</w:t>
      </w:r>
      <w:r w:rsidRPr="00597D7F">
        <w:rPr>
          <w:rFonts w:ascii="Times New Roman" w:eastAsia="仿宋_GB2312" w:hAnsi="Times New Roman" w:cs="Times New Roman"/>
          <w:kern w:val="2"/>
          <w:sz w:val="32"/>
          <w:szCs w:val="32"/>
        </w:rPr>
        <w:t>(1</w:t>
      </w:r>
      <w:r w:rsidRPr="00597D7F">
        <w:rPr>
          <w:rFonts w:ascii="Times New Roman" w:eastAsia="仿宋_GB2312" w:hAnsi="Times New Roman" w:cs="Times New Roman"/>
          <w:kern w:val="2"/>
          <w:sz w:val="32"/>
          <w:szCs w:val="32"/>
        </w:rPr>
        <w:t>份）</w:t>
      </w:r>
    </w:p>
    <w:p w:rsidR="00597D7F" w:rsidRPr="00597D7F" w:rsidRDefault="00597D7F" w:rsidP="00597D7F">
      <w:pPr>
        <w:ind w:firstLine="640"/>
        <w:contextualSpacing/>
        <w:mirrorIndents/>
        <w:rPr>
          <w:sz w:val="32"/>
          <w:szCs w:val="32"/>
        </w:rPr>
      </w:pPr>
      <w:r w:rsidRPr="00597D7F">
        <w:rPr>
          <w:sz w:val="32"/>
          <w:szCs w:val="32"/>
        </w:rPr>
        <w:t>注：以上材料应逐页加盖公章；供水单位卫生许可证有效期四年，有效期满前六个月提出申请延续。</w:t>
      </w:r>
    </w:p>
    <w:p w:rsidR="00597D7F" w:rsidRPr="00597D7F" w:rsidRDefault="00597D7F" w:rsidP="00597D7F">
      <w:pPr>
        <w:pStyle w:val="a5"/>
        <w:ind w:firstLineChars="200" w:firstLine="640"/>
        <w:contextualSpacing/>
        <w:mirrorIndents/>
        <w:jc w:val="both"/>
        <w:rPr>
          <w:rFonts w:ascii="Times New Roman" w:eastAsia="仿宋_GB2312" w:hAnsi="Times New Roman" w:cs="Times New Roman"/>
          <w:kern w:val="2"/>
          <w:sz w:val="32"/>
          <w:szCs w:val="32"/>
        </w:rPr>
      </w:pPr>
      <w:r w:rsidRPr="00597D7F">
        <w:rPr>
          <w:rFonts w:ascii="Times New Roman" w:eastAsia="仿宋_GB2312" w:hAnsi="Times New Roman" w:cs="Times New Roman"/>
          <w:kern w:val="2"/>
          <w:sz w:val="32"/>
          <w:szCs w:val="32"/>
        </w:rPr>
        <w:t>（三）变更：</w:t>
      </w:r>
    </w:p>
    <w:p w:rsidR="00597D7F" w:rsidRPr="00597D7F" w:rsidRDefault="00597D7F" w:rsidP="00597D7F">
      <w:pPr>
        <w:pStyle w:val="a5"/>
        <w:numPr>
          <w:ilvl w:val="0"/>
          <w:numId w:val="4"/>
        </w:numPr>
        <w:ind w:firstLine="200"/>
        <w:contextualSpacing/>
        <w:mirrorIndents/>
        <w:jc w:val="both"/>
        <w:rPr>
          <w:rFonts w:ascii="Times New Roman" w:eastAsia="仿宋_GB2312" w:hAnsi="Times New Roman" w:cs="Times New Roman"/>
          <w:kern w:val="2"/>
          <w:sz w:val="32"/>
          <w:szCs w:val="32"/>
        </w:rPr>
      </w:pPr>
      <w:r w:rsidRPr="00597D7F">
        <w:rPr>
          <w:rFonts w:ascii="Times New Roman" w:eastAsia="仿宋_GB2312" w:hAnsi="Times New Roman" w:cs="Times New Roman"/>
          <w:kern w:val="2"/>
          <w:sz w:val="32"/>
          <w:szCs w:val="32"/>
        </w:rPr>
        <w:t>授权委托书；（</w:t>
      </w:r>
      <w:r w:rsidRPr="00597D7F">
        <w:rPr>
          <w:rFonts w:ascii="Times New Roman" w:eastAsia="仿宋_GB2312" w:hAnsi="Times New Roman" w:cs="Times New Roman"/>
          <w:kern w:val="2"/>
          <w:sz w:val="32"/>
          <w:szCs w:val="32"/>
        </w:rPr>
        <w:t>1</w:t>
      </w:r>
      <w:r w:rsidRPr="00597D7F">
        <w:rPr>
          <w:rFonts w:ascii="Times New Roman" w:eastAsia="仿宋_GB2312" w:hAnsi="Times New Roman" w:cs="Times New Roman"/>
          <w:kern w:val="2"/>
          <w:sz w:val="32"/>
          <w:szCs w:val="32"/>
        </w:rPr>
        <w:t>份）</w:t>
      </w:r>
      <w:r w:rsidRPr="00597D7F">
        <w:rPr>
          <w:rFonts w:ascii="Times New Roman" w:eastAsia="仿宋_GB2312" w:hAnsi="Times New Roman" w:cs="Times New Roman"/>
          <w:kern w:val="2"/>
          <w:sz w:val="32"/>
          <w:szCs w:val="32"/>
        </w:rPr>
        <w:t xml:space="preserve"> </w:t>
      </w:r>
      <w:r w:rsidRPr="00597D7F">
        <w:rPr>
          <w:rFonts w:ascii="Times New Roman" w:eastAsia="仿宋_GB2312" w:hAnsi="Times New Roman" w:cs="Times New Roman"/>
          <w:kern w:val="2"/>
          <w:sz w:val="32"/>
          <w:szCs w:val="32"/>
        </w:rPr>
        <w:br/>
        <w:t>2</w:t>
      </w:r>
      <w:r w:rsidRPr="00597D7F">
        <w:rPr>
          <w:rFonts w:ascii="Times New Roman" w:eastAsia="仿宋_GB2312" w:hAnsi="Times New Roman" w:cs="Times New Roman"/>
          <w:kern w:val="2"/>
          <w:sz w:val="32"/>
          <w:szCs w:val="32"/>
        </w:rPr>
        <w:t>、卫生许可证项目变更申请登记表；（</w:t>
      </w:r>
      <w:r w:rsidRPr="00597D7F">
        <w:rPr>
          <w:rFonts w:ascii="Times New Roman" w:eastAsia="仿宋_GB2312" w:hAnsi="Times New Roman" w:cs="Times New Roman"/>
          <w:kern w:val="2"/>
          <w:sz w:val="32"/>
          <w:szCs w:val="32"/>
        </w:rPr>
        <w:t>1</w:t>
      </w:r>
      <w:r w:rsidRPr="00597D7F">
        <w:rPr>
          <w:rFonts w:ascii="Times New Roman" w:eastAsia="仿宋_GB2312" w:hAnsi="Times New Roman" w:cs="Times New Roman"/>
          <w:kern w:val="2"/>
          <w:sz w:val="32"/>
          <w:szCs w:val="32"/>
        </w:rPr>
        <w:t>份）</w:t>
      </w:r>
      <w:r w:rsidRPr="00597D7F">
        <w:rPr>
          <w:rFonts w:ascii="Times New Roman" w:eastAsia="仿宋_GB2312" w:hAnsi="Times New Roman" w:cs="Times New Roman"/>
          <w:kern w:val="2"/>
          <w:sz w:val="32"/>
          <w:szCs w:val="32"/>
        </w:rPr>
        <w:t xml:space="preserve"> </w:t>
      </w:r>
      <w:r w:rsidRPr="00597D7F">
        <w:rPr>
          <w:rFonts w:ascii="Times New Roman" w:eastAsia="仿宋_GB2312" w:hAnsi="Times New Roman" w:cs="Times New Roman"/>
          <w:kern w:val="2"/>
          <w:sz w:val="32"/>
          <w:szCs w:val="32"/>
        </w:rPr>
        <w:br/>
        <w:t>3</w:t>
      </w:r>
      <w:r w:rsidRPr="00597D7F">
        <w:rPr>
          <w:rFonts w:ascii="Times New Roman" w:eastAsia="仿宋_GB2312" w:hAnsi="Times New Roman" w:cs="Times New Roman"/>
          <w:kern w:val="2"/>
          <w:sz w:val="32"/>
          <w:szCs w:val="32"/>
        </w:rPr>
        <w:t>、原卫生许可证正副本原件。</w:t>
      </w:r>
      <w:r w:rsidRPr="00597D7F">
        <w:rPr>
          <w:rFonts w:ascii="Times New Roman" w:eastAsia="仿宋_GB2312" w:hAnsi="Times New Roman" w:cs="Times New Roman"/>
          <w:kern w:val="2"/>
          <w:sz w:val="32"/>
          <w:szCs w:val="32"/>
        </w:rPr>
        <w:t xml:space="preserve"> </w:t>
      </w:r>
    </w:p>
    <w:p w:rsidR="00597D7F" w:rsidRPr="00597D7F" w:rsidRDefault="00597D7F" w:rsidP="00597D7F">
      <w:pPr>
        <w:ind w:firstLine="640"/>
        <w:contextualSpacing/>
        <w:mirrorIndents/>
        <w:rPr>
          <w:sz w:val="32"/>
          <w:szCs w:val="32"/>
        </w:rPr>
      </w:pPr>
      <w:r w:rsidRPr="00597D7F">
        <w:rPr>
          <w:sz w:val="32"/>
          <w:szCs w:val="32"/>
        </w:rPr>
        <w:t>注：以上材料应逐页加盖申请单位公章；实际经营地址发生变化、新增经营项目的，按</w:t>
      </w:r>
      <w:r w:rsidRPr="00597D7F">
        <w:rPr>
          <w:sz w:val="32"/>
          <w:szCs w:val="32"/>
        </w:rPr>
        <w:t>“</w:t>
      </w:r>
      <w:r w:rsidRPr="00597D7F">
        <w:rPr>
          <w:sz w:val="32"/>
          <w:szCs w:val="32"/>
        </w:rPr>
        <w:t>申请</w:t>
      </w:r>
      <w:r w:rsidRPr="00597D7F">
        <w:rPr>
          <w:sz w:val="32"/>
          <w:szCs w:val="32"/>
        </w:rPr>
        <w:t>”</w:t>
      </w:r>
      <w:r w:rsidRPr="00597D7F">
        <w:rPr>
          <w:sz w:val="32"/>
          <w:szCs w:val="32"/>
        </w:rPr>
        <w:t>程序进行办理。</w:t>
      </w:r>
    </w:p>
    <w:p w:rsidR="00597D7F" w:rsidRPr="00597D7F" w:rsidRDefault="00597D7F" w:rsidP="00597D7F">
      <w:pPr>
        <w:spacing w:before="240"/>
        <w:ind w:firstLine="640"/>
        <w:contextualSpacing/>
        <w:mirrorIndents/>
        <w:rPr>
          <w:rFonts w:eastAsia="黑体"/>
          <w:sz w:val="32"/>
          <w:szCs w:val="32"/>
        </w:rPr>
      </w:pPr>
      <w:r w:rsidRPr="00597D7F">
        <w:rPr>
          <w:rFonts w:eastAsia="黑体"/>
          <w:sz w:val="32"/>
          <w:szCs w:val="32"/>
        </w:rPr>
        <w:t>四、提交材料的要求</w:t>
      </w:r>
    </w:p>
    <w:p w:rsidR="00597D7F" w:rsidRPr="00597D7F" w:rsidRDefault="00597D7F" w:rsidP="00597D7F">
      <w:pPr>
        <w:ind w:firstLine="640"/>
        <w:contextualSpacing/>
        <w:mirrorIndents/>
        <w:rPr>
          <w:sz w:val="32"/>
          <w:szCs w:val="32"/>
        </w:rPr>
      </w:pPr>
      <w:r w:rsidRPr="00597D7F">
        <w:rPr>
          <w:sz w:val="32"/>
          <w:szCs w:val="32"/>
        </w:rPr>
        <w:t>（一）下列材料必须于申请人向厦门市卫生和计划生育委员会行政审批事项受理窗口递交告知承诺书时一并提交</w:t>
      </w:r>
      <w:r w:rsidRPr="00597D7F">
        <w:rPr>
          <w:sz w:val="32"/>
          <w:szCs w:val="32"/>
        </w:rPr>
        <w:t>:</w:t>
      </w:r>
    </w:p>
    <w:p w:rsidR="00597D7F" w:rsidRPr="00597D7F" w:rsidRDefault="00597D7F" w:rsidP="00597D7F">
      <w:pPr>
        <w:ind w:firstLine="640"/>
        <w:contextualSpacing/>
        <w:mirrorIndents/>
        <w:rPr>
          <w:sz w:val="32"/>
          <w:szCs w:val="32"/>
        </w:rPr>
      </w:pPr>
      <w:r w:rsidRPr="00597D7F">
        <w:rPr>
          <w:sz w:val="32"/>
          <w:szCs w:val="32"/>
        </w:rPr>
        <w:t>1</w:t>
      </w:r>
      <w:r w:rsidRPr="00597D7F">
        <w:rPr>
          <w:sz w:val="32"/>
          <w:szCs w:val="32"/>
        </w:rPr>
        <w:t>、新申请：</w:t>
      </w:r>
    </w:p>
    <w:p w:rsidR="00597D7F" w:rsidRPr="00597D7F" w:rsidRDefault="00597D7F" w:rsidP="00597D7F">
      <w:pPr>
        <w:ind w:firstLine="640"/>
        <w:contextualSpacing/>
        <w:mirrorIndents/>
        <w:rPr>
          <w:sz w:val="32"/>
          <w:szCs w:val="32"/>
        </w:rPr>
      </w:pPr>
      <w:r w:rsidRPr="00597D7F">
        <w:rPr>
          <w:sz w:val="32"/>
          <w:szCs w:val="32"/>
        </w:rPr>
        <w:t>A</w:t>
      </w:r>
      <w:r w:rsidRPr="00597D7F">
        <w:rPr>
          <w:sz w:val="32"/>
          <w:szCs w:val="32"/>
        </w:rPr>
        <w:t>项</w:t>
      </w:r>
      <w:r w:rsidRPr="00597D7F">
        <w:rPr>
          <w:sz w:val="32"/>
          <w:szCs w:val="32"/>
        </w:rPr>
        <w:t>(</w:t>
      </w:r>
      <w:r w:rsidRPr="00597D7F">
        <w:rPr>
          <w:sz w:val="32"/>
          <w:szCs w:val="32"/>
        </w:rPr>
        <w:t>集中式供水单位）</w:t>
      </w:r>
    </w:p>
    <w:p w:rsidR="00597D7F" w:rsidRPr="00597D7F" w:rsidRDefault="00597D7F" w:rsidP="00597D7F">
      <w:pPr>
        <w:numPr>
          <w:ilvl w:val="0"/>
          <w:numId w:val="5"/>
        </w:numPr>
        <w:ind w:firstLine="640"/>
        <w:contextualSpacing/>
        <w:mirrorIndents/>
        <w:rPr>
          <w:sz w:val="32"/>
          <w:szCs w:val="32"/>
        </w:rPr>
      </w:pPr>
      <w:r w:rsidRPr="00597D7F">
        <w:rPr>
          <w:sz w:val="32"/>
          <w:szCs w:val="32"/>
        </w:rPr>
        <w:t>、第</w:t>
      </w:r>
      <w:r w:rsidRPr="00597D7F">
        <w:rPr>
          <w:sz w:val="32"/>
          <w:szCs w:val="32"/>
        </w:rPr>
        <w:t>2</w:t>
      </w:r>
      <w:r w:rsidRPr="00597D7F">
        <w:rPr>
          <w:sz w:val="32"/>
          <w:szCs w:val="32"/>
        </w:rPr>
        <w:t>条</w:t>
      </w:r>
    </w:p>
    <w:p w:rsidR="00597D7F" w:rsidRPr="00597D7F" w:rsidRDefault="00597D7F" w:rsidP="00597D7F">
      <w:pPr>
        <w:ind w:firstLine="640"/>
        <w:contextualSpacing/>
        <w:mirrorIndents/>
        <w:rPr>
          <w:sz w:val="32"/>
          <w:szCs w:val="32"/>
        </w:rPr>
      </w:pPr>
      <w:r w:rsidRPr="00597D7F">
        <w:rPr>
          <w:sz w:val="32"/>
          <w:szCs w:val="32"/>
        </w:rPr>
        <w:t>B</w:t>
      </w:r>
      <w:r w:rsidRPr="00597D7F">
        <w:rPr>
          <w:sz w:val="32"/>
          <w:szCs w:val="32"/>
        </w:rPr>
        <w:t>项（二次供水）</w:t>
      </w:r>
    </w:p>
    <w:p w:rsidR="00597D7F" w:rsidRPr="00597D7F" w:rsidRDefault="00597D7F" w:rsidP="00597D7F">
      <w:pPr>
        <w:numPr>
          <w:ilvl w:val="0"/>
          <w:numId w:val="6"/>
        </w:numPr>
        <w:ind w:firstLine="640"/>
        <w:contextualSpacing/>
        <w:mirrorIndents/>
        <w:rPr>
          <w:sz w:val="32"/>
          <w:szCs w:val="32"/>
        </w:rPr>
      </w:pPr>
      <w:r w:rsidRPr="00597D7F">
        <w:rPr>
          <w:sz w:val="32"/>
          <w:szCs w:val="32"/>
        </w:rPr>
        <w:lastRenderedPageBreak/>
        <w:t>、第</w:t>
      </w:r>
      <w:r w:rsidRPr="00597D7F">
        <w:rPr>
          <w:sz w:val="32"/>
          <w:szCs w:val="32"/>
        </w:rPr>
        <w:t>2</w:t>
      </w:r>
      <w:r w:rsidRPr="00597D7F">
        <w:rPr>
          <w:sz w:val="32"/>
          <w:szCs w:val="32"/>
        </w:rPr>
        <w:t>条</w:t>
      </w:r>
    </w:p>
    <w:p w:rsidR="00597D7F" w:rsidRPr="00597D7F" w:rsidRDefault="00597D7F" w:rsidP="00597D7F">
      <w:pPr>
        <w:ind w:firstLineChars="0"/>
        <w:contextualSpacing/>
        <w:mirrorIndents/>
        <w:rPr>
          <w:sz w:val="32"/>
          <w:szCs w:val="32"/>
        </w:rPr>
      </w:pPr>
      <w:r w:rsidRPr="00597D7F">
        <w:rPr>
          <w:sz w:val="32"/>
          <w:szCs w:val="32"/>
        </w:rPr>
        <w:t>2</w:t>
      </w:r>
      <w:r w:rsidRPr="00597D7F">
        <w:rPr>
          <w:sz w:val="32"/>
          <w:szCs w:val="32"/>
        </w:rPr>
        <w:t>、延续</w:t>
      </w:r>
      <w:r w:rsidRPr="00597D7F">
        <w:rPr>
          <w:sz w:val="32"/>
          <w:szCs w:val="32"/>
        </w:rPr>
        <w:t>:</w:t>
      </w:r>
    </w:p>
    <w:p w:rsidR="00597D7F" w:rsidRPr="00597D7F" w:rsidRDefault="00597D7F" w:rsidP="00597D7F">
      <w:pPr>
        <w:ind w:firstLineChars="0"/>
        <w:contextualSpacing/>
        <w:mirrorIndents/>
        <w:rPr>
          <w:sz w:val="32"/>
          <w:szCs w:val="32"/>
        </w:rPr>
      </w:pPr>
      <w:r w:rsidRPr="00597D7F">
        <w:rPr>
          <w:sz w:val="32"/>
          <w:szCs w:val="32"/>
        </w:rPr>
        <w:t>第</w:t>
      </w:r>
      <w:r w:rsidRPr="00597D7F">
        <w:rPr>
          <w:sz w:val="32"/>
          <w:szCs w:val="32"/>
        </w:rPr>
        <w:t>1</w:t>
      </w:r>
      <w:r w:rsidRPr="00597D7F">
        <w:rPr>
          <w:sz w:val="32"/>
          <w:szCs w:val="32"/>
        </w:rPr>
        <w:t>条、第</w:t>
      </w:r>
      <w:r w:rsidRPr="00597D7F">
        <w:rPr>
          <w:sz w:val="32"/>
          <w:szCs w:val="32"/>
        </w:rPr>
        <w:t>2</w:t>
      </w:r>
      <w:r w:rsidRPr="00597D7F">
        <w:rPr>
          <w:sz w:val="32"/>
          <w:szCs w:val="32"/>
        </w:rPr>
        <w:t>条</w:t>
      </w:r>
    </w:p>
    <w:p w:rsidR="00597D7F" w:rsidRPr="00597D7F" w:rsidRDefault="00597D7F" w:rsidP="00597D7F">
      <w:pPr>
        <w:ind w:firstLineChars="0"/>
        <w:contextualSpacing/>
        <w:mirrorIndents/>
        <w:rPr>
          <w:sz w:val="32"/>
          <w:szCs w:val="32"/>
        </w:rPr>
      </w:pPr>
      <w:r w:rsidRPr="00597D7F">
        <w:rPr>
          <w:sz w:val="32"/>
          <w:szCs w:val="32"/>
        </w:rPr>
        <w:t>3</w:t>
      </w:r>
      <w:r w:rsidRPr="00597D7F">
        <w:rPr>
          <w:sz w:val="32"/>
          <w:szCs w:val="32"/>
        </w:rPr>
        <w:t>、变更：</w:t>
      </w:r>
    </w:p>
    <w:p w:rsidR="00597D7F" w:rsidRPr="00597D7F" w:rsidRDefault="00597D7F" w:rsidP="00597D7F">
      <w:pPr>
        <w:ind w:firstLineChars="0"/>
        <w:contextualSpacing/>
        <w:mirrorIndents/>
        <w:rPr>
          <w:sz w:val="32"/>
          <w:szCs w:val="32"/>
        </w:rPr>
      </w:pPr>
      <w:r w:rsidRPr="00597D7F">
        <w:rPr>
          <w:sz w:val="32"/>
          <w:szCs w:val="32"/>
        </w:rPr>
        <w:t>第</w:t>
      </w:r>
      <w:r w:rsidRPr="00597D7F">
        <w:rPr>
          <w:sz w:val="32"/>
          <w:szCs w:val="32"/>
        </w:rPr>
        <w:t>1</w:t>
      </w:r>
      <w:r w:rsidRPr="00597D7F">
        <w:rPr>
          <w:sz w:val="32"/>
          <w:szCs w:val="32"/>
        </w:rPr>
        <w:t>、第</w:t>
      </w:r>
      <w:r w:rsidRPr="00597D7F">
        <w:rPr>
          <w:sz w:val="32"/>
          <w:szCs w:val="32"/>
        </w:rPr>
        <w:t>2</w:t>
      </w:r>
      <w:r w:rsidRPr="00597D7F">
        <w:rPr>
          <w:sz w:val="32"/>
          <w:szCs w:val="32"/>
        </w:rPr>
        <w:t>条、第</w:t>
      </w:r>
      <w:r w:rsidRPr="00597D7F">
        <w:rPr>
          <w:sz w:val="32"/>
          <w:szCs w:val="32"/>
        </w:rPr>
        <w:t>3</w:t>
      </w:r>
      <w:r w:rsidRPr="00597D7F">
        <w:rPr>
          <w:sz w:val="32"/>
          <w:szCs w:val="32"/>
        </w:rPr>
        <w:t>条</w:t>
      </w:r>
    </w:p>
    <w:p w:rsidR="00597D7F" w:rsidRPr="00597D7F" w:rsidRDefault="00597D7F" w:rsidP="00597D7F">
      <w:pPr>
        <w:ind w:firstLine="640"/>
        <w:contextualSpacing/>
        <w:mirrorIndents/>
        <w:rPr>
          <w:sz w:val="32"/>
          <w:szCs w:val="32"/>
        </w:rPr>
      </w:pPr>
      <w:r w:rsidRPr="00597D7F">
        <w:rPr>
          <w:sz w:val="32"/>
          <w:szCs w:val="32"/>
        </w:rPr>
        <w:t>（二）下列材料申请人应当于</w:t>
      </w:r>
    </w:p>
    <w:p w:rsidR="00597D7F" w:rsidRPr="00597D7F" w:rsidRDefault="00597D7F" w:rsidP="00597D7F">
      <w:pPr>
        <w:ind w:firstLine="640"/>
        <w:contextualSpacing/>
        <w:mirrorIndents/>
        <w:rPr>
          <w:sz w:val="32"/>
          <w:szCs w:val="32"/>
        </w:rPr>
      </w:pPr>
      <w:r w:rsidRPr="00597D7F">
        <w:rPr>
          <w:sz w:val="32"/>
          <w:szCs w:val="32"/>
        </w:rPr>
        <w:t>在</w:t>
      </w:r>
      <w:r w:rsidRPr="00597D7F">
        <w:rPr>
          <w:sz w:val="32"/>
          <w:szCs w:val="32"/>
          <w:u w:val="single"/>
        </w:rPr>
        <w:t xml:space="preserve">       </w:t>
      </w:r>
      <w:r w:rsidRPr="00597D7F">
        <w:rPr>
          <w:sz w:val="32"/>
          <w:szCs w:val="32"/>
        </w:rPr>
        <w:t>年</w:t>
      </w:r>
      <w:r w:rsidRPr="00597D7F">
        <w:rPr>
          <w:sz w:val="32"/>
          <w:szCs w:val="32"/>
        </w:rPr>
        <w:t xml:space="preserve"> </w:t>
      </w:r>
      <w:r w:rsidRPr="00597D7F">
        <w:rPr>
          <w:sz w:val="32"/>
          <w:szCs w:val="32"/>
          <w:u w:val="single"/>
        </w:rPr>
        <w:t xml:space="preserve">     </w:t>
      </w:r>
      <w:r w:rsidRPr="00597D7F">
        <w:rPr>
          <w:sz w:val="32"/>
          <w:szCs w:val="32"/>
        </w:rPr>
        <w:t>月</w:t>
      </w:r>
      <w:r w:rsidRPr="00597D7F">
        <w:rPr>
          <w:sz w:val="32"/>
          <w:szCs w:val="32"/>
          <w:u w:val="single"/>
        </w:rPr>
        <w:t xml:space="preserve">       </w:t>
      </w:r>
      <w:r w:rsidRPr="00597D7F">
        <w:rPr>
          <w:sz w:val="32"/>
          <w:szCs w:val="32"/>
        </w:rPr>
        <w:t>日前（</w:t>
      </w:r>
      <w:r w:rsidRPr="00597D7F">
        <w:rPr>
          <w:sz w:val="32"/>
          <w:szCs w:val="32"/>
        </w:rPr>
        <w:t>7</w:t>
      </w:r>
      <w:r w:rsidRPr="00597D7F">
        <w:rPr>
          <w:sz w:val="32"/>
          <w:szCs w:val="32"/>
        </w:rPr>
        <w:t>个工作日内）提交。</w:t>
      </w:r>
    </w:p>
    <w:p w:rsidR="00597D7F" w:rsidRPr="00597D7F" w:rsidRDefault="00597D7F" w:rsidP="00597D7F">
      <w:pPr>
        <w:ind w:firstLine="640"/>
        <w:contextualSpacing/>
        <w:mirrorIndents/>
        <w:rPr>
          <w:sz w:val="32"/>
          <w:szCs w:val="32"/>
        </w:rPr>
      </w:pPr>
      <w:r w:rsidRPr="00597D7F">
        <w:rPr>
          <w:sz w:val="32"/>
          <w:szCs w:val="32"/>
        </w:rPr>
        <w:t>在行政审批部门或分办部门对承诺内容是否属实进行检查时提交：</w:t>
      </w:r>
    </w:p>
    <w:p w:rsidR="00597D7F" w:rsidRPr="00597D7F" w:rsidRDefault="00597D7F" w:rsidP="00597D7F">
      <w:pPr>
        <w:ind w:firstLine="640"/>
        <w:contextualSpacing/>
        <w:mirrorIndents/>
        <w:rPr>
          <w:sz w:val="32"/>
          <w:szCs w:val="32"/>
        </w:rPr>
      </w:pPr>
      <w:r w:rsidRPr="00597D7F">
        <w:rPr>
          <w:sz w:val="32"/>
          <w:szCs w:val="32"/>
        </w:rPr>
        <w:t>1</w:t>
      </w:r>
      <w:r w:rsidRPr="00597D7F">
        <w:rPr>
          <w:sz w:val="32"/>
          <w:szCs w:val="32"/>
        </w:rPr>
        <w:t>、新申请：</w:t>
      </w:r>
    </w:p>
    <w:p w:rsidR="00597D7F" w:rsidRPr="00597D7F" w:rsidRDefault="00597D7F" w:rsidP="00597D7F">
      <w:pPr>
        <w:ind w:firstLine="640"/>
        <w:contextualSpacing/>
        <w:mirrorIndents/>
        <w:rPr>
          <w:sz w:val="32"/>
          <w:szCs w:val="32"/>
        </w:rPr>
      </w:pPr>
      <w:r w:rsidRPr="00597D7F">
        <w:rPr>
          <w:sz w:val="32"/>
          <w:szCs w:val="32"/>
        </w:rPr>
        <w:t>A</w:t>
      </w:r>
      <w:r w:rsidRPr="00597D7F">
        <w:rPr>
          <w:sz w:val="32"/>
          <w:szCs w:val="32"/>
        </w:rPr>
        <w:t>项</w:t>
      </w:r>
      <w:r w:rsidRPr="00597D7F">
        <w:rPr>
          <w:sz w:val="32"/>
          <w:szCs w:val="32"/>
        </w:rPr>
        <w:t xml:space="preserve"> </w:t>
      </w:r>
      <w:r w:rsidRPr="00597D7F">
        <w:rPr>
          <w:sz w:val="32"/>
          <w:szCs w:val="32"/>
        </w:rPr>
        <w:t>第</w:t>
      </w:r>
      <w:r w:rsidRPr="00597D7F">
        <w:rPr>
          <w:sz w:val="32"/>
          <w:szCs w:val="32"/>
        </w:rPr>
        <w:t>3</w:t>
      </w:r>
      <w:r w:rsidRPr="00597D7F">
        <w:rPr>
          <w:sz w:val="32"/>
          <w:szCs w:val="32"/>
        </w:rPr>
        <w:t>条</w:t>
      </w:r>
    </w:p>
    <w:p w:rsidR="00597D7F" w:rsidRPr="00597D7F" w:rsidRDefault="00597D7F" w:rsidP="00597D7F">
      <w:pPr>
        <w:spacing w:before="240"/>
        <w:ind w:firstLine="640"/>
        <w:contextualSpacing/>
        <w:mirrorIndents/>
        <w:rPr>
          <w:rFonts w:eastAsia="黑体"/>
          <w:sz w:val="32"/>
          <w:szCs w:val="32"/>
        </w:rPr>
      </w:pPr>
      <w:r w:rsidRPr="00597D7F">
        <w:rPr>
          <w:rFonts w:eastAsia="黑体"/>
          <w:sz w:val="32"/>
          <w:szCs w:val="32"/>
        </w:rPr>
        <w:t>五、承诺的期限与效力</w:t>
      </w:r>
    </w:p>
    <w:p w:rsidR="00597D7F" w:rsidRPr="00597D7F" w:rsidRDefault="00597D7F" w:rsidP="00597D7F">
      <w:pPr>
        <w:ind w:firstLine="640"/>
        <w:contextualSpacing/>
        <w:mirrorIndents/>
        <w:rPr>
          <w:sz w:val="32"/>
          <w:szCs w:val="32"/>
        </w:rPr>
      </w:pPr>
      <w:r w:rsidRPr="00597D7F">
        <w:rPr>
          <w:sz w:val="32"/>
          <w:szCs w:val="32"/>
        </w:rPr>
        <w:t>申请人愿意作出承诺的，在收到本告知承诺书之日起</w:t>
      </w:r>
      <w:r w:rsidRPr="00597D7F">
        <w:rPr>
          <w:sz w:val="32"/>
          <w:szCs w:val="32"/>
          <w:u w:val="single"/>
        </w:rPr>
        <w:t xml:space="preserve"> 5 </w:t>
      </w:r>
      <w:r w:rsidRPr="00597D7F">
        <w:rPr>
          <w:sz w:val="32"/>
          <w:szCs w:val="32"/>
        </w:rPr>
        <w:t>日内作出承诺。</w:t>
      </w:r>
    </w:p>
    <w:p w:rsidR="00597D7F" w:rsidRPr="00597D7F" w:rsidRDefault="00597D7F" w:rsidP="00597D7F">
      <w:pPr>
        <w:ind w:firstLine="640"/>
        <w:contextualSpacing/>
        <w:mirrorIndents/>
        <w:rPr>
          <w:sz w:val="32"/>
          <w:szCs w:val="32"/>
        </w:rPr>
      </w:pPr>
      <w:r w:rsidRPr="00597D7F">
        <w:rPr>
          <w:sz w:val="32"/>
          <w:szCs w:val="32"/>
        </w:rPr>
        <w:t>申请人作出符合上述申请条件的承诺，并向厦门市卫生和计划生育委员会提交签章的告知承诺书后（一式四份），厦门市卫生和计划生育委员会会同具体分办部门将于</w:t>
      </w:r>
      <w:r w:rsidRPr="00597D7F">
        <w:rPr>
          <w:sz w:val="32"/>
          <w:szCs w:val="32"/>
        </w:rPr>
        <w:t>7</w:t>
      </w:r>
      <w:r w:rsidRPr="00597D7F">
        <w:rPr>
          <w:sz w:val="32"/>
          <w:szCs w:val="32"/>
        </w:rPr>
        <w:t>个工作日作出行政审批决定。</w:t>
      </w:r>
    </w:p>
    <w:p w:rsidR="00597D7F" w:rsidRPr="00597D7F" w:rsidRDefault="00597D7F" w:rsidP="00597D7F">
      <w:pPr>
        <w:ind w:firstLine="640"/>
        <w:contextualSpacing/>
        <w:mirrorIndents/>
        <w:rPr>
          <w:sz w:val="32"/>
          <w:szCs w:val="32"/>
        </w:rPr>
      </w:pPr>
      <w:r w:rsidRPr="00597D7F">
        <w:rPr>
          <w:sz w:val="32"/>
          <w:szCs w:val="32"/>
        </w:rPr>
        <w:t>申请人逾期不作出承诺的，厦门市卫生和计划生育委员会会同具体分办部门将按照法律、法规和规章的有关规定实施行政审批。申请人作出不实承诺的，行政审批部门将依法</w:t>
      </w:r>
      <w:r w:rsidRPr="00597D7F">
        <w:rPr>
          <w:sz w:val="32"/>
          <w:szCs w:val="32"/>
        </w:rPr>
        <w:lastRenderedPageBreak/>
        <w:t>作出处理，并由申请人依法承担相应的法律责任。</w:t>
      </w:r>
    </w:p>
    <w:p w:rsidR="00597D7F" w:rsidRPr="00597D7F" w:rsidRDefault="00597D7F" w:rsidP="00597D7F">
      <w:pPr>
        <w:spacing w:before="240"/>
        <w:ind w:firstLine="640"/>
        <w:contextualSpacing/>
        <w:mirrorIndents/>
        <w:rPr>
          <w:rFonts w:eastAsia="黑体"/>
          <w:sz w:val="32"/>
          <w:szCs w:val="32"/>
        </w:rPr>
      </w:pPr>
      <w:r w:rsidRPr="00597D7F">
        <w:rPr>
          <w:rFonts w:eastAsia="黑体"/>
          <w:sz w:val="32"/>
          <w:szCs w:val="32"/>
        </w:rPr>
        <w:t>六、监督和法律责任</w:t>
      </w:r>
    </w:p>
    <w:p w:rsidR="00597D7F" w:rsidRPr="00597D7F" w:rsidRDefault="00597D7F" w:rsidP="00597D7F">
      <w:pPr>
        <w:ind w:firstLine="640"/>
        <w:contextualSpacing/>
        <w:mirrorIndents/>
        <w:rPr>
          <w:sz w:val="32"/>
          <w:szCs w:val="32"/>
        </w:rPr>
      </w:pPr>
      <w:r w:rsidRPr="00597D7F">
        <w:rPr>
          <w:sz w:val="32"/>
          <w:szCs w:val="32"/>
        </w:rPr>
        <w:t>申请人应当在本告知承诺书约定的期限内提交应补充的材料或达到法定条件。未提交材料、提交的材料不符合要求且无法补正的、或经审批后监督核实未达到法定条件的，将依法撤销行政审批决定。</w:t>
      </w:r>
    </w:p>
    <w:p w:rsidR="00597D7F" w:rsidRPr="00597D7F" w:rsidRDefault="00597D7F" w:rsidP="00597D7F">
      <w:pPr>
        <w:ind w:firstLine="640"/>
        <w:contextualSpacing/>
        <w:mirrorIndents/>
        <w:rPr>
          <w:sz w:val="32"/>
          <w:szCs w:val="32"/>
        </w:rPr>
      </w:pPr>
      <w:r w:rsidRPr="00597D7F">
        <w:rPr>
          <w:color w:val="000000"/>
          <w:sz w:val="32"/>
          <w:szCs w:val="32"/>
        </w:rPr>
        <w:t>厦门市卫生和计划生育委员会将在承诺期限届满后</w:t>
      </w:r>
      <w:r w:rsidRPr="00597D7F">
        <w:rPr>
          <w:color w:val="000000"/>
          <w:sz w:val="32"/>
          <w:szCs w:val="32"/>
        </w:rPr>
        <w:t>5</w:t>
      </w:r>
      <w:r w:rsidRPr="00597D7F">
        <w:rPr>
          <w:color w:val="000000"/>
          <w:sz w:val="32"/>
          <w:szCs w:val="32"/>
        </w:rPr>
        <w:t>个工作日内对申请人的承诺内容是否属实进行实地监督检查。发</w:t>
      </w:r>
      <w:r w:rsidRPr="00597D7F">
        <w:rPr>
          <w:sz w:val="32"/>
          <w:szCs w:val="32"/>
        </w:rPr>
        <w:t>现被审批人实际情况与承诺内容不符的，行政审批部门将要求其限期整改，整改后仍不符合条件的，依法撤销行政审批决定。</w:t>
      </w:r>
    </w:p>
    <w:p w:rsidR="00597D7F" w:rsidRPr="00597D7F" w:rsidRDefault="00597D7F" w:rsidP="00597D7F">
      <w:pPr>
        <w:spacing w:before="240"/>
        <w:ind w:firstLine="640"/>
        <w:contextualSpacing/>
        <w:mirrorIndents/>
        <w:rPr>
          <w:rFonts w:eastAsia="黑体"/>
          <w:sz w:val="32"/>
          <w:szCs w:val="32"/>
        </w:rPr>
      </w:pPr>
      <w:r w:rsidRPr="00597D7F">
        <w:rPr>
          <w:rFonts w:eastAsia="黑体"/>
          <w:sz w:val="32"/>
          <w:szCs w:val="32"/>
        </w:rPr>
        <w:t>七、信用管理</w:t>
      </w:r>
    </w:p>
    <w:p w:rsidR="00597D7F" w:rsidRPr="00597D7F" w:rsidRDefault="00597D7F" w:rsidP="00597D7F">
      <w:pPr>
        <w:ind w:firstLine="640"/>
        <w:contextualSpacing/>
        <w:mirrorIndents/>
        <w:rPr>
          <w:sz w:val="32"/>
          <w:szCs w:val="32"/>
        </w:rPr>
      </w:pPr>
      <w:r w:rsidRPr="00597D7F">
        <w:rPr>
          <w:sz w:val="32"/>
          <w:szCs w:val="32"/>
        </w:rPr>
        <w:t>申请人两次以上未按照约定日期提交告知承诺书，或者被审批人在实行告知承诺审批后，被依法撤销行政审批决定的，记入厦门市以及厦门自贸片区信用信息平台黑名单，根据</w:t>
      </w:r>
      <w:r w:rsidRPr="00597D7F">
        <w:rPr>
          <w:color w:val="000000"/>
          <w:sz w:val="32"/>
          <w:szCs w:val="32"/>
        </w:rPr>
        <w:t>《厦门市公共信用信息管理办法（试行）》、</w:t>
      </w:r>
      <w:r w:rsidRPr="00597D7F">
        <w:rPr>
          <w:sz w:val="32"/>
          <w:szCs w:val="32"/>
        </w:rPr>
        <w:t>《厦门自贸片区社会信用信息应用办法（试行）》等有关规定进行联合惩戒。</w:t>
      </w:r>
    </w:p>
    <w:p w:rsidR="00597D7F" w:rsidRDefault="00597D7F" w:rsidP="00597D7F">
      <w:pPr>
        <w:ind w:firstLine="640"/>
        <w:rPr>
          <w:rFonts w:ascii="仿宋" w:eastAsia="仿宋" w:hAnsi="仿宋"/>
          <w:sz w:val="32"/>
          <w:szCs w:val="32"/>
        </w:rPr>
      </w:pPr>
    </w:p>
    <w:p w:rsidR="00597D7F" w:rsidRDefault="00597D7F" w:rsidP="00597D7F">
      <w:pPr>
        <w:ind w:firstLine="640"/>
        <w:rPr>
          <w:rFonts w:ascii="仿宋" w:eastAsia="仿宋" w:hAnsi="仿宋"/>
          <w:sz w:val="32"/>
          <w:szCs w:val="32"/>
        </w:rPr>
      </w:pPr>
    </w:p>
    <w:p w:rsidR="00597D7F" w:rsidRDefault="00597D7F" w:rsidP="00597D7F">
      <w:pPr>
        <w:ind w:firstLine="640"/>
        <w:rPr>
          <w:rFonts w:ascii="仿宋" w:eastAsia="仿宋" w:hAnsi="仿宋"/>
          <w:sz w:val="32"/>
          <w:szCs w:val="32"/>
        </w:rPr>
      </w:pPr>
    </w:p>
    <w:p w:rsidR="00597D7F" w:rsidRDefault="00597D7F" w:rsidP="00597D7F">
      <w:pPr>
        <w:ind w:firstLine="640"/>
        <w:rPr>
          <w:rFonts w:ascii="仿宋" w:eastAsia="仿宋" w:hAnsi="仿宋"/>
          <w:sz w:val="32"/>
          <w:szCs w:val="32"/>
        </w:rPr>
      </w:pPr>
    </w:p>
    <w:p w:rsidR="00597D7F" w:rsidRPr="00597D7F" w:rsidRDefault="00597D7F" w:rsidP="00597D7F">
      <w:pPr>
        <w:ind w:firstLineChars="0" w:firstLine="0"/>
        <w:rPr>
          <w:rFonts w:eastAsia="黑体" w:hAnsi="黑体"/>
          <w:bCs/>
          <w:sz w:val="32"/>
          <w:szCs w:val="32"/>
        </w:rPr>
      </w:pPr>
      <w:r w:rsidRPr="00597D7F">
        <w:rPr>
          <w:rFonts w:eastAsia="黑体" w:hAnsi="黑体" w:hint="eastAsia"/>
          <w:bCs/>
          <w:sz w:val="32"/>
          <w:szCs w:val="32"/>
        </w:rPr>
        <w:lastRenderedPageBreak/>
        <w:t>附件</w:t>
      </w:r>
      <w:r>
        <w:rPr>
          <w:rFonts w:eastAsia="黑体" w:hAnsi="黑体" w:hint="eastAsia"/>
          <w:bCs/>
          <w:sz w:val="32"/>
          <w:szCs w:val="32"/>
        </w:rPr>
        <w:t>3</w:t>
      </w:r>
    </w:p>
    <w:p w:rsidR="00597D7F" w:rsidRPr="00597D7F" w:rsidRDefault="00597D7F" w:rsidP="00597D7F">
      <w:pPr>
        <w:spacing w:line="600" w:lineRule="exact"/>
        <w:ind w:firstLineChars="0" w:firstLine="0"/>
        <w:jc w:val="center"/>
        <w:rPr>
          <w:rFonts w:ascii="方正小标宋简体" w:eastAsia="方正小标宋简体"/>
          <w:sz w:val="44"/>
          <w:szCs w:val="44"/>
        </w:rPr>
      </w:pPr>
      <w:r w:rsidRPr="00597D7F">
        <w:rPr>
          <w:rFonts w:ascii="方正小标宋简体" w:eastAsia="方正小标宋简体" w:hint="eastAsia"/>
          <w:sz w:val="44"/>
          <w:szCs w:val="44"/>
        </w:rPr>
        <w:t>申请人的承诺</w:t>
      </w:r>
    </w:p>
    <w:p w:rsidR="00597D7F" w:rsidRPr="00597D7F" w:rsidRDefault="00597D7F" w:rsidP="00597D7F">
      <w:pPr>
        <w:ind w:firstLine="600"/>
      </w:pPr>
    </w:p>
    <w:p w:rsidR="00597D7F" w:rsidRPr="00597D7F" w:rsidRDefault="00597D7F" w:rsidP="00597D7F">
      <w:pPr>
        <w:ind w:firstLine="640"/>
        <w:jc w:val="left"/>
        <w:rPr>
          <w:sz w:val="32"/>
          <w:szCs w:val="32"/>
        </w:rPr>
      </w:pPr>
      <w:r w:rsidRPr="00597D7F">
        <w:rPr>
          <w:rFonts w:hint="eastAsia"/>
          <w:sz w:val="32"/>
          <w:szCs w:val="32"/>
        </w:rPr>
        <w:t>申请人就申请审批的行政审批事项，现作出如下承诺：</w:t>
      </w:r>
    </w:p>
    <w:p w:rsidR="00597D7F" w:rsidRPr="00597D7F" w:rsidRDefault="00597D7F" w:rsidP="00597D7F">
      <w:pPr>
        <w:ind w:firstLine="640"/>
        <w:jc w:val="left"/>
        <w:rPr>
          <w:sz w:val="32"/>
          <w:szCs w:val="32"/>
        </w:rPr>
      </w:pPr>
      <w:r w:rsidRPr="00597D7F">
        <w:rPr>
          <w:rFonts w:hint="eastAsia"/>
          <w:sz w:val="32"/>
          <w:szCs w:val="32"/>
        </w:rPr>
        <w:t>（一）所填写的基本信息真实、准确；</w:t>
      </w:r>
    </w:p>
    <w:p w:rsidR="00597D7F" w:rsidRPr="00597D7F" w:rsidRDefault="00597D7F" w:rsidP="00597D7F">
      <w:pPr>
        <w:ind w:firstLine="640"/>
        <w:jc w:val="left"/>
        <w:rPr>
          <w:sz w:val="32"/>
          <w:szCs w:val="32"/>
        </w:rPr>
      </w:pPr>
      <w:r w:rsidRPr="00597D7F">
        <w:rPr>
          <w:rFonts w:hint="eastAsia"/>
          <w:sz w:val="32"/>
          <w:szCs w:val="32"/>
        </w:rPr>
        <w:t>（二）已经知晓行政审批部门告知的全部内容；</w:t>
      </w:r>
    </w:p>
    <w:p w:rsidR="00597D7F" w:rsidRPr="00597D7F" w:rsidRDefault="00597D7F" w:rsidP="00597D7F">
      <w:pPr>
        <w:ind w:firstLine="640"/>
        <w:jc w:val="left"/>
        <w:rPr>
          <w:sz w:val="32"/>
          <w:szCs w:val="32"/>
        </w:rPr>
      </w:pPr>
      <w:r w:rsidRPr="00597D7F">
        <w:rPr>
          <w:rFonts w:hint="eastAsia"/>
          <w:sz w:val="32"/>
          <w:szCs w:val="32"/>
        </w:rPr>
        <w:t>（三）认为自身能满足行政审批部门告知的条件、标准和要求；</w:t>
      </w:r>
    </w:p>
    <w:p w:rsidR="00597D7F" w:rsidRPr="00597D7F" w:rsidRDefault="00597D7F" w:rsidP="00597D7F">
      <w:pPr>
        <w:ind w:firstLine="640"/>
        <w:jc w:val="left"/>
        <w:rPr>
          <w:sz w:val="32"/>
          <w:szCs w:val="32"/>
        </w:rPr>
      </w:pPr>
      <w:r w:rsidRPr="00597D7F">
        <w:rPr>
          <w:rFonts w:hint="eastAsia"/>
          <w:sz w:val="32"/>
          <w:szCs w:val="32"/>
        </w:rPr>
        <w:t>（四）对于约定需要提供的材料，承诺能够在规定期限内予以提供；</w:t>
      </w:r>
    </w:p>
    <w:p w:rsidR="00597D7F" w:rsidRPr="00597D7F" w:rsidRDefault="00597D7F" w:rsidP="00597D7F">
      <w:pPr>
        <w:ind w:firstLine="640"/>
        <w:jc w:val="left"/>
        <w:rPr>
          <w:sz w:val="32"/>
          <w:szCs w:val="32"/>
        </w:rPr>
      </w:pPr>
      <w:r w:rsidRPr="00597D7F">
        <w:rPr>
          <w:rFonts w:hint="eastAsia"/>
          <w:sz w:val="32"/>
          <w:szCs w:val="32"/>
        </w:rPr>
        <w:t>（五）上述陈述是申请人真实意思的表示；</w:t>
      </w:r>
    </w:p>
    <w:p w:rsidR="00597D7F" w:rsidRPr="00597D7F" w:rsidRDefault="00597D7F" w:rsidP="00597D7F">
      <w:pPr>
        <w:ind w:firstLine="640"/>
        <w:jc w:val="left"/>
        <w:rPr>
          <w:sz w:val="32"/>
          <w:szCs w:val="32"/>
        </w:rPr>
      </w:pPr>
      <w:r w:rsidRPr="00597D7F">
        <w:rPr>
          <w:rFonts w:hint="eastAsia"/>
          <w:sz w:val="32"/>
          <w:szCs w:val="32"/>
        </w:rPr>
        <w:t>（六）若违反承诺或作出不实承诺的，知晓将被列入信用信息体系黑名单并被公示，同时愿意接受根据《厦门市公共信用信息管理办法（试行）》、《厦门自贸片区社会信用信息应用办法（试行）》所规定的联合惩戒措施。</w:t>
      </w:r>
    </w:p>
    <w:p w:rsidR="00597D7F" w:rsidRPr="00597D7F" w:rsidRDefault="00597D7F" w:rsidP="00597D7F">
      <w:pPr>
        <w:ind w:firstLine="640"/>
        <w:jc w:val="left"/>
        <w:rPr>
          <w:sz w:val="32"/>
          <w:szCs w:val="32"/>
        </w:rPr>
      </w:pPr>
    </w:p>
    <w:p w:rsidR="00597D7F" w:rsidRPr="00597D7F" w:rsidRDefault="00597D7F" w:rsidP="00597D7F">
      <w:pPr>
        <w:ind w:firstLineChars="0" w:firstLine="0"/>
        <w:jc w:val="left"/>
        <w:rPr>
          <w:rFonts w:ascii="仿宋_GB2312" w:hAnsi="仿宋"/>
          <w:sz w:val="32"/>
          <w:szCs w:val="32"/>
        </w:rPr>
      </w:pPr>
      <w:r w:rsidRPr="00597D7F">
        <w:rPr>
          <w:rFonts w:ascii="仿宋_GB2312" w:hAnsi="仿宋" w:hint="eastAsia"/>
          <w:sz w:val="32"/>
          <w:szCs w:val="32"/>
        </w:rPr>
        <w:t>申请人（委托代理人）：        行政审批部门：</w:t>
      </w:r>
    </w:p>
    <w:p w:rsidR="00597D7F" w:rsidRPr="00597D7F" w:rsidRDefault="00597D7F" w:rsidP="00597D7F">
      <w:pPr>
        <w:ind w:firstLine="640"/>
        <w:jc w:val="left"/>
        <w:rPr>
          <w:rFonts w:ascii="仿宋_GB2312" w:hAnsi="仿宋"/>
          <w:sz w:val="32"/>
          <w:szCs w:val="32"/>
        </w:rPr>
      </w:pPr>
      <w:r>
        <w:rPr>
          <w:rFonts w:ascii="仿宋_GB2312" w:hAnsi="仿宋" w:hint="eastAsia"/>
          <w:sz w:val="32"/>
          <w:szCs w:val="32"/>
        </w:rPr>
        <w:t xml:space="preserve">                  </w:t>
      </w:r>
      <w:r w:rsidRPr="00597D7F">
        <w:rPr>
          <w:rFonts w:ascii="仿宋_GB2312" w:hAnsi="仿宋" w:hint="eastAsia"/>
          <w:sz w:val="32"/>
          <w:szCs w:val="32"/>
        </w:rPr>
        <w:t xml:space="preserve">   厦门市卫生和计划生育委员会</w:t>
      </w:r>
    </w:p>
    <w:p w:rsidR="00597D7F" w:rsidRPr="00597D7F" w:rsidRDefault="00597D7F" w:rsidP="00597D7F">
      <w:pPr>
        <w:ind w:firstLineChars="350" w:firstLine="1120"/>
        <w:jc w:val="left"/>
        <w:rPr>
          <w:rFonts w:ascii="仿宋_GB2312" w:hAnsi="仿宋"/>
          <w:sz w:val="32"/>
          <w:szCs w:val="32"/>
        </w:rPr>
      </w:pPr>
      <w:r w:rsidRPr="00597D7F">
        <w:rPr>
          <w:rFonts w:ascii="仿宋_GB2312" w:hAnsi="仿宋" w:hint="eastAsia"/>
          <w:sz w:val="32"/>
          <w:szCs w:val="32"/>
        </w:rPr>
        <w:t>（签字盖章）                   （盖章）</w:t>
      </w:r>
    </w:p>
    <w:p w:rsidR="00597D7F" w:rsidRPr="00597D7F" w:rsidRDefault="00597D7F" w:rsidP="00597D7F">
      <w:pPr>
        <w:ind w:firstLineChars="400" w:firstLine="1280"/>
        <w:jc w:val="left"/>
        <w:rPr>
          <w:rFonts w:ascii="仿宋_GB2312" w:hAnsi="仿宋"/>
          <w:sz w:val="32"/>
          <w:szCs w:val="32"/>
        </w:rPr>
      </w:pPr>
      <w:r w:rsidRPr="00597D7F">
        <w:rPr>
          <w:rFonts w:ascii="仿宋_GB2312" w:hAnsi="仿宋" w:hint="eastAsia"/>
          <w:sz w:val="32"/>
          <w:szCs w:val="32"/>
        </w:rPr>
        <w:t>年   月   日               年   月   日</w:t>
      </w:r>
    </w:p>
    <w:p w:rsidR="00597D7F" w:rsidRPr="00597D7F" w:rsidRDefault="00597D7F" w:rsidP="00597D7F">
      <w:pPr>
        <w:ind w:firstLine="640"/>
        <w:jc w:val="left"/>
        <w:rPr>
          <w:rFonts w:ascii="仿宋_GB2312" w:hAnsi="仿宋"/>
          <w:sz w:val="32"/>
          <w:szCs w:val="32"/>
        </w:rPr>
      </w:pPr>
      <w:r w:rsidRPr="00597D7F">
        <w:rPr>
          <w:rFonts w:ascii="仿宋_GB2312" w:hAnsi="仿宋" w:hint="eastAsia"/>
          <w:sz w:val="32"/>
          <w:szCs w:val="32"/>
        </w:rPr>
        <w:t>（一式四份）</w:t>
      </w:r>
    </w:p>
    <w:p w:rsidR="004C6955" w:rsidRDefault="004C6955" w:rsidP="00597D7F">
      <w:pPr>
        <w:ind w:firstLineChars="0" w:firstLine="0"/>
      </w:pPr>
    </w:p>
    <w:sectPr w:rsidR="004C6955" w:rsidSect="003D31C6">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pgNumType w:fmt="numberInDash" w:start="5"/>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40A0" w:rsidRDefault="009E40A0" w:rsidP="003D31C6">
      <w:pPr>
        <w:ind w:firstLine="600"/>
      </w:pPr>
      <w:r>
        <w:separator/>
      </w:r>
    </w:p>
  </w:endnote>
  <w:endnote w:type="continuationSeparator" w:id="1">
    <w:p w:rsidR="009E40A0" w:rsidRDefault="009E40A0" w:rsidP="003D31C6">
      <w:pPr>
        <w:ind w:firstLine="6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822343"/>
      <w:docPartObj>
        <w:docPartGallery w:val="Page Numbers (Bottom of Page)"/>
        <w:docPartUnique/>
      </w:docPartObj>
    </w:sdtPr>
    <w:sdtContent>
      <w:p w:rsidR="003D31C6" w:rsidRDefault="003D31C6" w:rsidP="003D31C6">
        <w:pPr>
          <w:pStyle w:val="a3"/>
          <w:ind w:firstLine="360"/>
        </w:pPr>
        <w:r w:rsidRPr="003D31C6">
          <w:rPr>
            <w:rFonts w:ascii="Times New Roman" w:hAnsi="Times New Roman" w:cs="Times New Roman"/>
            <w:sz w:val="28"/>
            <w:szCs w:val="28"/>
          </w:rPr>
          <w:fldChar w:fldCharType="begin"/>
        </w:r>
        <w:r w:rsidRPr="003D31C6">
          <w:rPr>
            <w:rFonts w:ascii="Times New Roman" w:hAnsi="Times New Roman" w:cs="Times New Roman"/>
            <w:sz w:val="28"/>
            <w:szCs w:val="28"/>
          </w:rPr>
          <w:instrText xml:space="preserve"> PAGE   \* MERGEFORMAT </w:instrText>
        </w:r>
        <w:r w:rsidRPr="003D31C6">
          <w:rPr>
            <w:rFonts w:ascii="Times New Roman" w:hAnsi="Times New Roman" w:cs="Times New Roman"/>
            <w:sz w:val="28"/>
            <w:szCs w:val="28"/>
          </w:rPr>
          <w:fldChar w:fldCharType="separate"/>
        </w:r>
        <w:r w:rsidRPr="003D31C6">
          <w:rPr>
            <w:rFonts w:ascii="Times New Roman" w:hAnsi="Times New Roman" w:cs="Times New Roman"/>
            <w:noProof/>
            <w:sz w:val="28"/>
            <w:szCs w:val="28"/>
            <w:lang w:val="zh-CN"/>
          </w:rPr>
          <w:t>-</w:t>
        </w:r>
        <w:r>
          <w:rPr>
            <w:rFonts w:ascii="Times New Roman" w:hAnsi="Times New Roman" w:cs="Times New Roman"/>
            <w:noProof/>
            <w:sz w:val="28"/>
            <w:szCs w:val="28"/>
          </w:rPr>
          <w:t xml:space="preserve"> 14 -</w:t>
        </w:r>
        <w:r w:rsidRPr="003D31C6">
          <w:rPr>
            <w:rFonts w:ascii="Times New Roman" w:hAnsi="Times New Roman" w:cs="Times New Roman"/>
            <w:sz w:val="28"/>
            <w:szCs w:val="28"/>
          </w:rPr>
          <w:fldChar w:fldCharType="end"/>
        </w:r>
      </w:p>
    </w:sdtContent>
  </w:sdt>
  <w:p w:rsidR="00566C05" w:rsidRDefault="009E40A0">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822340"/>
      <w:docPartObj>
        <w:docPartGallery w:val="Page Numbers (Bottom of Page)"/>
        <w:docPartUnique/>
      </w:docPartObj>
    </w:sdtPr>
    <w:sdtEndPr>
      <w:rPr>
        <w:rFonts w:ascii="Times New Roman" w:hAnsi="Times New Roman" w:cs="Times New Roman"/>
        <w:sz w:val="28"/>
        <w:szCs w:val="28"/>
      </w:rPr>
    </w:sdtEndPr>
    <w:sdtContent>
      <w:p w:rsidR="003D31C6" w:rsidRPr="003D31C6" w:rsidRDefault="003D31C6" w:rsidP="003D31C6">
        <w:pPr>
          <w:pStyle w:val="a3"/>
          <w:ind w:firstLine="360"/>
          <w:jc w:val="right"/>
          <w:rPr>
            <w:rFonts w:ascii="Times New Roman" w:hAnsi="Times New Roman" w:cs="Times New Roman"/>
            <w:sz w:val="28"/>
            <w:szCs w:val="28"/>
          </w:rPr>
        </w:pPr>
        <w:r w:rsidRPr="003D31C6">
          <w:rPr>
            <w:rFonts w:ascii="Times New Roman" w:hAnsi="Times New Roman" w:cs="Times New Roman"/>
            <w:sz w:val="28"/>
            <w:szCs w:val="28"/>
          </w:rPr>
          <w:fldChar w:fldCharType="begin"/>
        </w:r>
        <w:r w:rsidRPr="003D31C6">
          <w:rPr>
            <w:rFonts w:ascii="Times New Roman" w:hAnsi="Times New Roman" w:cs="Times New Roman"/>
            <w:sz w:val="28"/>
            <w:szCs w:val="28"/>
          </w:rPr>
          <w:instrText xml:space="preserve"> PAGE   \* MERGEFORMAT </w:instrText>
        </w:r>
        <w:r w:rsidRPr="003D31C6">
          <w:rPr>
            <w:rFonts w:ascii="Times New Roman" w:hAnsi="Times New Roman" w:cs="Times New Roman"/>
            <w:sz w:val="28"/>
            <w:szCs w:val="28"/>
          </w:rPr>
          <w:fldChar w:fldCharType="separate"/>
        </w:r>
        <w:r w:rsidRPr="003D31C6">
          <w:rPr>
            <w:rFonts w:ascii="Times New Roman" w:hAnsi="Times New Roman" w:cs="Times New Roman"/>
            <w:noProof/>
            <w:sz w:val="28"/>
            <w:szCs w:val="28"/>
            <w:lang w:val="zh-CN"/>
          </w:rPr>
          <w:t>-</w:t>
        </w:r>
        <w:r>
          <w:rPr>
            <w:rFonts w:ascii="Times New Roman" w:hAnsi="Times New Roman" w:cs="Times New Roman"/>
            <w:noProof/>
            <w:sz w:val="28"/>
            <w:szCs w:val="28"/>
          </w:rPr>
          <w:t xml:space="preserve"> 13 -</w:t>
        </w:r>
        <w:r w:rsidRPr="003D31C6">
          <w:rPr>
            <w:rFonts w:ascii="Times New Roman" w:hAnsi="Times New Roman" w:cs="Times New Roman"/>
            <w:sz w:val="28"/>
            <w:szCs w:val="28"/>
          </w:rPr>
          <w:fldChar w:fldCharType="end"/>
        </w:r>
      </w:p>
    </w:sdtContent>
  </w:sdt>
  <w:p w:rsidR="00566C05" w:rsidRDefault="009E40A0">
    <w:pPr>
      <w:pStyle w:val="a3"/>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C05" w:rsidRDefault="009E40A0">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40A0" w:rsidRDefault="009E40A0" w:rsidP="003D31C6">
      <w:pPr>
        <w:ind w:firstLine="600"/>
      </w:pPr>
      <w:r>
        <w:separator/>
      </w:r>
    </w:p>
  </w:footnote>
  <w:footnote w:type="continuationSeparator" w:id="1">
    <w:p w:rsidR="009E40A0" w:rsidRDefault="009E40A0" w:rsidP="003D31C6">
      <w:pPr>
        <w:ind w:firstLine="60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C05" w:rsidRDefault="009E40A0">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C05" w:rsidRDefault="009E40A0">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C05" w:rsidRDefault="009E40A0">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C357AE"/>
    <w:multiLevelType w:val="singleLevel"/>
    <w:tmpl w:val="59C357AE"/>
    <w:lvl w:ilvl="0">
      <w:start w:val="1"/>
      <w:numFmt w:val="decimal"/>
      <w:suff w:val="nothing"/>
      <w:lvlText w:val="第%1条"/>
      <w:lvlJc w:val="left"/>
    </w:lvl>
  </w:abstractNum>
  <w:abstractNum w:abstractNumId="1">
    <w:nsid w:val="59C35935"/>
    <w:multiLevelType w:val="singleLevel"/>
    <w:tmpl w:val="59C35935"/>
    <w:lvl w:ilvl="0">
      <w:start w:val="1"/>
      <w:numFmt w:val="decimal"/>
      <w:suff w:val="nothing"/>
      <w:lvlText w:val="%1、"/>
      <w:lvlJc w:val="left"/>
    </w:lvl>
  </w:abstractNum>
  <w:abstractNum w:abstractNumId="2">
    <w:nsid w:val="59C35F2A"/>
    <w:multiLevelType w:val="singleLevel"/>
    <w:tmpl w:val="59C35F2A"/>
    <w:lvl w:ilvl="0">
      <w:start w:val="1"/>
      <w:numFmt w:val="decimal"/>
      <w:suff w:val="nothing"/>
      <w:lvlText w:val="%1、"/>
      <w:lvlJc w:val="left"/>
    </w:lvl>
  </w:abstractNum>
  <w:abstractNum w:abstractNumId="3">
    <w:nsid w:val="59C86B1B"/>
    <w:multiLevelType w:val="singleLevel"/>
    <w:tmpl w:val="59C86B1B"/>
    <w:lvl w:ilvl="0">
      <w:start w:val="1"/>
      <w:numFmt w:val="decimal"/>
      <w:suff w:val="nothing"/>
      <w:lvlText w:val="%1、"/>
      <w:lvlJc w:val="left"/>
    </w:lvl>
  </w:abstractNum>
  <w:abstractNum w:abstractNumId="4">
    <w:nsid w:val="59C8A067"/>
    <w:multiLevelType w:val="singleLevel"/>
    <w:tmpl w:val="59C8A067"/>
    <w:lvl w:ilvl="0">
      <w:start w:val="2"/>
      <w:numFmt w:val="chineseCounting"/>
      <w:suff w:val="nothing"/>
      <w:lvlText w:val="（%1)"/>
      <w:lvlJc w:val="left"/>
    </w:lvl>
  </w:abstractNum>
  <w:abstractNum w:abstractNumId="5">
    <w:nsid w:val="59C8A20C"/>
    <w:multiLevelType w:val="singleLevel"/>
    <w:tmpl w:val="59C8A20C"/>
    <w:lvl w:ilvl="0">
      <w:start w:val="1"/>
      <w:numFmt w:val="decimal"/>
      <w:suff w:val="nothing"/>
      <w:lvlText w:val="第%1条"/>
      <w:lvlJc w:val="left"/>
    </w:lvl>
  </w:abstractNum>
  <w:num w:numId="1">
    <w:abstractNumId w:val="1"/>
  </w:num>
  <w:num w:numId="2">
    <w:abstractNumId w:val="3"/>
  </w:num>
  <w:num w:numId="3">
    <w:abstractNumId w:val="4"/>
  </w:num>
  <w:num w:numId="4">
    <w:abstractNumId w:val="2"/>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97D7F"/>
    <w:rsid w:val="000A7675"/>
    <w:rsid w:val="000B1045"/>
    <w:rsid w:val="00182E49"/>
    <w:rsid w:val="00293862"/>
    <w:rsid w:val="003D31C6"/>
    <w:rsid w:val="004C6955"/>
    <w:rsid w:val="00597247"/>
    <w:rsid w:val="00597D7F"/>
    <w:rsid w:val="008D4004"/>
    <w:rsid w:val="009E40A0"/>
    <w:rsid w:val="00A8763B"/>
    <w:rsid w:val="00AF2F50"/>
    <w:rsid w:val="00D65149"/>
    <w:rsid w:val="00FB5D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D7F"/>
    <w:pPr>
      <w:widowControl w:val="0"/>
      <w:ind w:firstLineChars="200" w:firstLine="200"/>
    </w:pPr>
    <w:rPr>
      <w:rFonts w:ascii="Times New Roman" w:eastAsia="仿宋_GB2312" w:hAnsi="Times New Roman" w:cs="Times New Roman"/>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uiPriority w:val="99"/>
    <w:rsid w:val="00597D7F"/>
    <w:rPr>
      <w:sz w:val="18"/>
      <w:szCs w:val="18"/>
    </w:rPr>
  </w:style>
  <w:style w:type="character" w:customStyle="1" w:styleId="Char0">
    <w:name w:val="页眉 Char"/>
    <w:link w:val="a4"/>
    <w:uiPriority w:val="99"/>
    <w:rsid w:val="00597D7F"/>
    <w:rPr>
      <w:sz w:val="18"/>
      <w:szCs w:val="18"/>
    </w:rPr>
  </w:style>
  <w:style w:type="paragraph" w:styleId="a3">
    <w:name w:val="footer"/>
    <w:basedOn w:val="a"/>
    <w:link w:val="Char"/>
    <w:uiPriority w:val="99"/>
    <w:unhideWhenUsed/>
    <w:rsid w:val="00597D7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link w:val="a3"/>
    <w:uiPriority w:val="99"/>
    <w:semiHidden/>
    <w:rsid w:val="00597D7F"/>
    <w:rPr>
      <w:rFonts w:ascii="Times New Roman" w:eastAsia="仿宋_GB2312" w:hAnsi="Times New Roman" w:cs="Times New Roman"/>
      <w:sz w:val="18"/>
      <w:szCs w:val="18"/>
    </w:rPr>
  </w:style>
  <w:style w:type="paragraph" w:styleId="a5">
    <w:name w:val="Normal (Web)"/>
    <w:basedOn w:val="a"/>
    <w:uiPriority w:val="99"/>
    <w:unhideWhenUsed/>
    <w:rsid w:val="00597D7F"/>
    <w:pPr>
      <w:widowControl/>
      <w:spacing w:before="100" w:beforeAutospacing="1" w:after="100" w:afterAutospacing="1"/>
      <w:ind w:firstLineChars="0" w:firstLine="0"/>
      <w:jc w:val="left"/>
    </w:pPr>
    <w:rPr>
      <w:rFonts w:ascii="宋体" w:eastAsia="宋体" w:hAnsi="宋体" w:cs="宋体"/>
      <w:kern w:val="0"/>
      <w:sz w:val="24"/>
      <w:szCs w:val="24"/>
    </w:rPr>
  </w:style>
  <w:style w:type="paragraph" w:styleId="a4">
    <w:name w:val="header"/>
    <w:basedOn w:val="a"/>
    <w:link w:val="Char0"/>
    <w:uiPriority w:val="99"/>
    <w:unhideWhenUsed/>
    <w:rsid w:val="00597D7F"/>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0">
    <w:name w:val="页眉 Char1"/>
    <w:basedOn w:val="a0"/>
    <w:link w:val="a4"/>
    <w:uiPriority w:val="99"/>
    <w:semiHidden/>
    <w:rsid w:val="00597D7F"/>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601</Words>
  <Characters>3432</Characters>
  <Application>Microsoft Office Word</Application>
  <DocSecurity>0</DocSecurity>
  <Lines>28</Lines>
  <Paragraphs>8</Paragraphs>
  <ScaleCrop>false</ScaleCrop>
  <Company/>
  <LinksUpToDate>false</LinksUpToDate>
  <CharactersWithSpaces>4025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2017-09-27T00:58:00Z</dcterms:created>
  <dcterms:modified xsi:type="dcterms:W3CDTF">2017-09-27T02:02:00Z</dcterms:modified>
</cp:coreProperties>
</file>