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bookmarkStart w:id="13" w:name="_GoBack"/>
      <w:r>
        <w:rPr>
          <w:rFonts w:hint="eastAsia" w:ascii="宋体"/>
          <w:b/>
          <w:bCs/>
          <w:sz w:val="44"/>
          <w:szCs w:val="44"/>
        </w:rPr>
        <w:t>福建省商务厅外贸课题研究申报书</w:t>
      </w:r>
    </w:p>
    <w:bookmarkEnd w:id="13"/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6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课题名称</w:t>
            </w:r>
          </w:p>
        </w:tc>
        <w:tc>
          <w:tcPr>
            <w:tcW w:w="6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课题负责人</w:t>
            </w:r>
          </w:p>
        </w:tc>
        <w:tc>
          <w:tcPr>
            <w:tcW w:w="62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 w:val="30"/>
                <w:szCs w:val="30"/>
              </w:rPr>
            </w:pPr>
            <w:bookmarkStart w:id="0" w:name="ProjectLeaderName"/>
            <w:r>
              <w:rPr>
                <w:b/>
                <w:sz w:val="30"/>
                <w:szCs w:val="30"/>
              </w:rPr>
              <w:t xml:space="preserve"> 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课题申报单位</w:t>
            </w:r>
          </w:p>
        </w:tc>
        <w:tc>
          <w:tcPr>
            <w:tcW w:w="62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申请日期</w:t>
            </w:r>
          </w:p>
        </w:tc>
        <w:tc>
          <w:tcPr>
            <w:tcW w:w="62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 w:val="30"/>
                <w:szCs w:val="30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</w:p>
    <w:p>
      <w:pPr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福建省商务厅</w:t>
      </w:r>
    </w:p>
    <w:p>
      <w:pPr>
        <w:jc w:val="center"/>
        <w:rPr>
          <w:rFonts w:ascii="仿宋_GB2312"/>
          <w:sz w:val="18"/>
          <w:szCs w:val="18"/>
        </w:rPr>
      </w:pPr>
      <w:r>
        <w:rPr>
          <w:rFonts w:hint="eastAsia" w:ascii="仿宋_GB2312" w:eastAsia="仿宋_GB2312"/>
          <w:b/>
          <w:sz w:val="28"/>
        </w:rPr>
        <w:t>二○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</w:rPr>
        <w:t>○年制</w:t>
      </w:r>
      <w:r>
        <w:rPr>
          <w:rFonts w:ascii="仿宋_GB2312"/>
          <w:b/>
          <w:sz w:val="28"/>
        </w:rPr>
        <w:br w:type="page"/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320"/>
        <w:gridCol w:w="582"/>
        <w:gridCol w:w="366"/>
        <w:gridCol w:w="377"/>
        <w:gridCol w:w="694"/>
        <w:gridCol w:w="13"/>
        <w:gridCol w:w="1041"/>
        <w:gridCol w:w="143"/>
        <w:gridCol w:w="595"/>
        <w:gridCol w:w="199"/>
        <w:gridCol w:w="409"/>
        <w:gridCol w:w="556"/>
        <w:gridCol w:w="398"/>
        <w:gridCol w:w="158"/>
        <w:gridCol w:w="2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806" w:type="dxa"/>
            <w:gridSpan w:val="16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1" w:name="LeaderName"/>
            <w:r>
              <w:rPr>
                <w:sz w:val="24"/>
              </w:rPr>
              <w:t xml:space="preserve"> </w:t>
            </w:r>
            <w:bookmarkEnd w:id="1"/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2" w:name="LeaderSex"/>
            <w:r>
              <w:rPr>
                <w:sz w:val="24"/>
              </w:rPr>
              <w:t xml:space="preserve"> </w:t>
            </w:r>
            <w:bookmarkEnd w:id="2"/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3" w:name="LeaderPosition"/>
            <w:r>
              <w:rPr>
                <w:sz w:val="24"/>
              </w:rPr>
              <w:t xml:space="preserve"> </w:t>
            </w:r>
            <w:bookmarkEnd w:id="3"/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4" w:name="LeaderSpecialty"/>
            <w:r>
              <w:rPr>
                <w:sz w:val="24"/>
              </w:rPr>
              <w:t xml:space="preserve"> </w:t>
            </w:r>
            <w:bookmarkEnd w:id="4"/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11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0" w:type="dxa"/>
            <w:gridSpan w:val="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5" w:name="LeaderWordForProject"/>
            <w:r>
              <w:rPr>
                <w:sz w:val="24"/>
              </w:rPr>
              <w:t xml:space="preserve"> </w:t>
            </w:r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研究领域及方向</w:t>
            </w:r>
          </w:p>
        </w:tc>
        <w:tc>
          <w:tcPr>
            <w:tcW w:w="7369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6" w:name="LeaderResearch"/>
            <w:r>
              <w:rPr>
                <w:sz w:val="24"/>
              </w:rPr>
              <w:t xml:space="preserve"> </w:t>
            </w:r>
            <w:bookmarkEnd w:id="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7369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7369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课题申报单位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951" w:type="dxa"/>
            <w:gridSpan w:val="1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法人代表或负责人</w:t>
            </w: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7" w:name="UnitProperty"/>
            <w:r>
              <w:rPr>
                <w:sz w:val="24"/>
              </w:rPr>
              <w:t xml:space="preserve"> </w:t>
            </w:r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10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8" w:name="UnitPostCode"/>
            <w:r>
              <w:rPr>
                <w:sz w:val="24"/>
              </w:rPr>
              <w:t xml:space="preserve"> </w:t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9" w:name="UnitContactMobilePhone"/>
            <w:r>
              <w:rPr>
                <w:sz w:val="24"/>
              </w:rPr>
              <w:t xml:space="preserve"> </w:t>
            </w:r>
            <w:bookmarkEnd w:id="9"/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0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10" w:name="ChargementName"/>
            <w:r>
              <w:rPr>
                <w:sz w:val="24"/>
              </w:rPr>
              <w:t xml:space="preserve"> </w:t>
            </w:r>
            <w:bookmarkEnd w:id="10"/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bookmarkStart w:id="11" w:name="ChargementContactMobilePhone"/>
            <w:r>
              <w:rPr>
                <w:sz w:val="24"/>
              </w:rPr>
              <w:t xml:space="preserve"> </w:t>
            </w:r>
            <w:bookmarkEnd w:id="11"/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/>
        </w:tc>
        <w:tc>
          <w:tcPr>
            <w:tcW w:w="1320" w:type="dxa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10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合作研究单位</w:t>
            </w:r>
          </w:p>
        </w:tc>
        <w:tc>
          <w:tcPr>
            <w:tcW w:w="7951" w:type="dxa"/>
            <w:gridSpan w:val="1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项目开始日期</w:t>
            </w:r>
          </w:p>
        </w:tc>
        <w:tc>
          <w:tcPr>
            <w:tcW w:w="3216" w:type="dxa"/>
            <w:gridSpan w:val="7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59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项目完成日期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二、研究内容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9815" w:type="dxa"/>
            <w:noWrap w:val="0"/>
            <w:vAlign w:val="top"/>
          </w:tcPr>
          <w:p>
            <w:pPr>
              <w:jc w:val="left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</w:rPr>
              <w:t>研究工作方案</w:t>
            </w:r>
          </w:p>
          <w:p>
            <w:pPr>
              <w:jc w:val="left"/>
            </w:pPr>
            <w:r>
              <w:rPr>
                <w:rFonts w:asci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</w:rPr>
              <w:t>请针对课题要求描述研究背景、研究目标、</w:t>
            </w:r>
            <w:r>
              <w:rPr>
                <w:rFonts w:hint="eastAsia" w:ascii="仿宋_GB2312" w:eastAsia="仿宋_GB2312" w:cs="仿宋_GB2312"/>
                <w:bCs/>
                <w:sz w:val="24"/>
              </w:rPr>
              <w:t>重点方向、研究方法、课题特色及创新点</w:t>
            </w:r>
            <w:r>
              <w:rPr>
                <w:rFonts w:hint="eastAsia"/>
              </w:rPr>
              <w:t>，</w:t>
            </w:r>
            <w:r>
              <w:rPr>
                <w:rFonts w:hint="eastAsia" w:ascii="仿宋_GB2312" w:eastAsia="仿宋_GB2312" w:cs="仿宋_GB2312"/>
                <w:bCs/>
                <w:sz w:val="24"/>
              </w:rPr>
              <w:t>预期突破的难题和取得的成果</w:t>
            </w:r>
            <w:r>
              <w:rPr>
                <w:rFonts w:ascii="仿宋_GB2312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9815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课题研究项目拟写主要章节</w:t>
            </w:r>
          </w:p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（请编写至三级大纲）</w:t>
            </w:r>
          </w:p>
        </w:tc>
      </w:tr>
    </w:tbl>
    <w:p>
      <w:pPr>
        <w:jc w:val="left"/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三、研究计划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9815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 w:ascii="仿宋_GB2312" w:eastAsia="仿宋_GB2312" w:cs="仿宋_GB2312"/>
                <w:sz w:val="24"/>
              </w:rPr>
              <w:t>（描述课题研究的时间进度、阶段目标等）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77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四、研究基础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9770" w:type="dxa"/>
            <w:noWrap w:val="0"/>
            <w:vAlign w:val="top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研究能力情况</w:t>
            </w:r>
            <w:bookmarkStart w:id="12" w:name="TheBasicConditionsOfWork"/>
            <w:r>
              <w:rPr>
                <w:rFonts w:hint="eastAsia" w:ascii="仿宋_GB2312" w:eastAsia="仿宋_GB2312" w:cs="仿宋_GB2312"/>
                <w:sz w:val="24"/>
              </w:rPr>
              <w:t>：</w:t>
            </w:r>
          </w:p>
          <w:bookmarkEnd w:id="12"/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9770" w:type="dxa"/>
            <w:noWrap w:val="0"/>
            <w:vAlign w:val="top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与本课题有关的研究工作基础和成果：</w:t>
            </w:r>
          </w:p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9770" w:type="dxa"/>
            <w:noWrap w:val="0"/>
            <w:vAlign w:val="top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课题负责人近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 w:cs="仿宋_GB2312"/>
                <w:sz w:val="24"/>
              </w:rPr>
              <w:t>年主要研究成果：</w:t>
            </w:r>
          </w:p>
        </w:tc>
      </w:tr>
    </w:tbl>
    <w:p>
      <w:pPr>
        <w:jc w:val="left"/>
        <w:rPr>
          <w:sz w:val="18"/>
          <w:szCs w:val="1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五、经费预算明细</w:t>
      </w:r>
      <w:r>
        <w:rPr>
          <w:rFonts w:hint="eastAsia" w:ascii="仿宋_GB2312" w:eastAsia="仿宋_GB2312"/>
          <w:sz w:val="28"/>
          <w:szCs w:val="28"/>
        </w:rPr>
        <w:t>（单位：万元）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3444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所需经费</w:t>
            </w:r>
          </w:p>
        </w:tc>
        <w:tc>
          <w:tcPr>
            <w:tcW w:w="69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中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用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途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金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continue"/>
            <w:noWrap w:val="0"/>
            <w:vAlign w:val="center"/>
          </w:tcPr>
          <w:p/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调研费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continue"/>
            <w:noWrap w:val="0"/>
            <w:vAlign w:val="center"/>
          </w:tcPr>
          <w:p/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资料费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continue"/>
            <w:noWrap w:val="0"/>
            <w:vAlign w:val="center"/>
          </w:tcPr>
          <w:p/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劳务费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continue"/>
            <w:noWrap w:val="0"/>
            <w:vAlign w:val="center"/>
          </w:tcPr>
          <w:p/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会议费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continue"/>
            <w:noWrap w:val="0"/>
            <w:vAlign w:val="center"/>
          </w:tcPr>
          <w:p/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印刷费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  <w:jc w:val="center"/>
        </w:trPr>
        <w:tc>
          <w:tcPr>
            <w:tcW w:w="2844" w:type="dxa"/>
            <w:vMerge w:val="continue"/>
            <w:noWrap w:val="0"/>
            <w:vAlign w:val="center"/>
          </w:tcPr>
          <w:p/>
        </w:tc>
        <w:tc>
          <w:tcPr>
            <w:tcW w:w="34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他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  <w:sectPr>
          <w:footerReference r:id="rId3" w:type="default"/>
          <w:footerReference r:id="rId4" w:type="even"/>
          <w:pgSz w:w="11907" w:h="16840"/>
          <w:pgMar w:top="1984" w:right="1803" w:bottom="1814" w:left="1803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08"/>
        <w:gridCol w:w="1417"/>
        <w:gridCol w:w="993"/>
        <w:gridCol w:w="992"/>
        <w:gridCol w:w="1276"/>
        <w:gridCol w:w="1701"/>
        <w:gridCol w:w="1134"/>
        <w:gridCol w:w="1134"/>
        <w:gridCol w:w="1275"/>
        <w:gridCol w:w="1276"/>
        <w:gridCol w:w="2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827" w:type="dxa"/>
            <w:gridSpan w:val="1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六、课题组主要成员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在本项目中承担的任务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为本项目工作时间（月）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</w:pPr>
    </w:p>
    <w:p>
      <w:pPr>
        <w:jc w:val="left"/>
        <w:sectPr>
          <w:pgSz w:w="16840" w:h="11907" w:orient="landscape"/>
          <w:pgMar w:top="1418" w:right="1701" w:bottom="1418" w:left="1701" w:header="851" w:footer="992" w:gutter="0"/>
          <w:cols w:space="720" w:num="1"/>
          <w:docGrid w:type="linesAndChar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七、审查意见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5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申报</w:t>
            </w:r>
            <w:r>
              <w:rPr>
                <w:rFonts w:hint="eastAsia"/>
                <w:b/>
                <w:sz w:val="24"/>
              </w:rPr>
              <w:t>单位审查意见</w:t>
            </w:r>
            <w:r>
              <w:rPr>
                <w:rFonts w:hint="eastAsia"/>
                <w:sz w:val="24"/>
              </w:rPr>
              <w:t>：（申请书所填写的内容是否属实；对课题研究意义、研究人员水平、完成课题保障条件等签署具体意见；是否同意报送。）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9815" w:type="dxa"/>
            <w:tcBorders>
              <w:bottom w:val="nil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1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ind w:firstLine="6188" w:firstLineChars="2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p/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/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  <w:rFonts w:ascii="Times New Roman" w:hAnsi="Times New Roman"/>
      </w:rPr>
      <w:instrText xml:space="preserve">PAGE  </w:instrText>
    </w:r>
    <w:r>
      <w:fldChar w:fldCharType="separate"/>
    </w:r>
    <w:r>
      <w:rPr>
        <w:rStyle w:val="5"/>
        <w:rFonts w:ascii="Times New Roman" w:hAnsi="Times New Roman"/>
      </w:rPr>
      <w:t>- 9 -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  <w:rFonts w:ascii="Times New Roman" w:hAnsi="Times New Roman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210" w:leftChars="100" w:right="210" w:rightChars="100"/>
      <w:jc w:val="center"/>
      <w:rPr>
        <w:rStyle w:val="9"/>
      </w:rPr>
    </w:pPr>
    <w:r>
      <w:rPr>
        <w:rStyle w:val="9"/>
        <w:rFonts w:hint="eastAsia" w:ascii="宋体" w:hAnsi="宋体" w:eastAsia="宋体"/>
        <w:sz w:val="28"/>
      </w:rPr>
      <w:t>—</w:t>
    </w:r>
    <w:r>
      <w:rPr>
        <w:rStyle w:val="9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17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ascii="宋体" w:hAnsi="宋体" w:eastAsia="宋体"/>
        <w:sz w:val="28"/>
      </w:rPr>
      <w:t xml:space="preserve"> —</w:t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210" w:leftChars="100" w:right="210" w:rightChars="100"/>
      <w:jc w:val="center"/>
      <w:rPr>
        <w:rStyle w:val="9"/>
      </w:rPr>
    </w:pPr>
    <w:r>
      <w:rPr>
        <w:rStyle w:val="9"/>
        <w:rFonts w:hint="eastAsia" w:ascii="宋体" w:hAnsi="宋体" w:eastAsia="宋体"/>
        <w:sz w:val="28"/>
      </w:rPr>
      <w:t>—</w:t>
    </w:r>
    <w:r>
      <w:rPr>
        <w:rStyle w:val="9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ascii="宋体" w:hAnsi="宋体" w:eastAsia="宋体"/>
        <w:sz w:val="28"/>
      </w:rPr>
      <w:t xml:space="preserve"> —</w:t>
    </w:r>
  </w:p>
  <w:p>
    <w:pPr>
      <w:pStyle w:val="8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271CA"/>
    <w:rsid w:val="3AC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lang w:val="en-US" w:eastAsia="zh-CN" w:bidi="ar-SA"/>
    </w:rPr>
  </w:style>
  <w:style w:type="character" w:customStyle="1" w:styleId="5">
    <w:name w:val="page number"/>
    <w:uiPriority w:val="0"/>
    <w:rPr>
      <w:rFonts w:cs="Times New Roman"/>
    </w:rPr>
  </w:style>
  <w:style w:type="paragraph" w:customStyle="1" w:styleId="6">
    <w:name w:val="页眉 New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 New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页脚 New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9">
    <w:name w:val="页码 New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2020-08-03T03:14:00Z</dcterms:created>
  <dc:creator>Administrator</dc:creator>
  <cp:lastModifiedBy>Administrator</cp:lastModifiedBy>
  <dcterms:modified xsi:type="dcterms:W3CDTF">2020-08-03T03:14:41Z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