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再生资源回收体系建设试点企业名单</w:t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家）</w:t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北京市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北京云易达技术服务有限责任公司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北京天龙天天洁再生资源回收利用有限公司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北京华京源环境治理有限公司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北京思迪环保科技服务有限公司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华新绿源环保股份有限公司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天津市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TCL 奥博（天津）环保发展有限公司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天津新能再生资源有限公司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万绿达（天津）再生资源利用有限公司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天津众华老板实业有限公司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天津市正金源家电商贸有限公司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河北省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石家庄绿色再生资源有限公司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河北中安再绿再生资源回收有限公司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河北万忠环保技术服务有限公司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廊坊金叶环保科技有限公司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山西省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山西天元绿环科技股份有限公司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山西洪洋海鸥废弃电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器电子产品回收处理有限公司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内蒙古自治区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华新绿源（内蒙古）环保产业发展有限公司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辽宁省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聚盟（辽宁）电器设备科技有限公司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辽宁陆帆实业集团有限公司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沈阳城市资源循环利用科技有限公司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重庆海尔家电销售有限公司沈阳分公司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葫芦岛德顺绿源再生资源有限公司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吉林省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吉林省三合废弃电器电子产品回收处置有限公司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黑龙江省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哈尔滨群勤环保科技有限公司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上海市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上海霖承环保科技有限公司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上海程驭废旧物资回收有限公司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上海金桥再生资源市场经营管理有限公司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森蓝环保（上海）有限公司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江苏省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江苏奥帆科技有限公司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江苏苏北废旧汽车家电拆解再生利用有限公司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南通森蓝环保科技有限公司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浙江省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杭州菜鸟供应链管理有限公司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杭州舞环科技有限公司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浙江联运环境工程股份有限公司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浙江仁本生活服务集团有限公司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浙江虎哥废物管理有限公司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浙江盛唐环保科技有限公司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安徽省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芜湖绿色再生资源有限公司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阜阳大峰野再生资源有限公司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苏宁帮客科技服务有限公司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福建省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福建省宏源环境资源有限公司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江西省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江西中再生资源开发有限公司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山东省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青岛海绿源循环科技有限公司（海尔）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澳柯玛股份有限公司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鑫广绿环再生资源股份有限公司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河南省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郑州格力绿色再生资源有限公司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河南省中联再生集团有限公司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南阳市广发物资回收有限公司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河南恒昌再生资源有限公司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重庆海尔家电销售有限公司郑州分公司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湖北东江环保有限公司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武汉博旺兴源环保科技股份有限公司</w:t>
      </w:r>
    </w:p>
    <w:p>
      <w:pPr>
        <w:tabs>
          <w:tab w:val="right" w:pos="8306"/>
        </w:tabs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长沙美的智慧家居有限公司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张家界恒新再生资源有限公司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邵阳德创循环经济产业园发展有限公司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湖南万容固体废物处理有限公司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湖南桑圆家居有限公司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隆回佳鼎木业有限公司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湖南三邦环保科技有限公司</w:t>
      </w:r>
    </w:p>
    <w:p>
      <w:pPr>
        <w:tabs>
          <w:tab w:val="right" w:pos="8306"/>
        </w:tabs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广东省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珠海格力绿色再生资源有限公司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深圳市爱博绿环保科技有限公司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广州市万绿达集团有限公司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茂名天保再生资源发展有限公司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清远市东江环保技术有限公司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佛山市顺德鑫还宝资源利用有限公司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佛山市淘美木业有限公司</w:t>
      </w:r>
    </w:p>
    <w:p>
      <w:pPr>
        <w:tabs>
          <w:tab w:val="right" w:pos="8306"/>
        </w:tabs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广西壮族自治区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广西帆风环保科技有限公司</w:t>
      </w:r>
    </w:p>
    <w:p>
      <w:pPr>
        <w:tabs>
          <w:tab w:val="right" w:pos="8306"/>
        </w:tabs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重庆市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益信科技有限公司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重庆市中天电子废弃物处理有限公司</w:t>
      </w:r>
    </w:p>
    <w:p>
      <w:pPr>
        <w:tabs>
          <w:tab w:val="right" w:pos="8306"/>
        </w:tabs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四川省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四川长虹格润环保科技股份有限公司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四川银谷碳汇再生资源有限公司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四川中再生资源开发有限公司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成都仁新科技股份有限公司</w:t>
      </w:r>
    </w:p>
    <w:p>
      <w:pPr>
        <w:tabs>
          <w:tab w:val="right" w:pos="8306"/>
        </w:tabs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云南省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云南华再新源环保产业发展有限公司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云南巨路环保科技有限公司</w:t>
      </w:r>
    </w:p>
    <w:p>
      <w:pPr>
        <w:tabs>
          <w:tab w:val="right" w:pos="8306"/>
        </w:tabs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陕西省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陕西九洲再生资源有限公司</w:t>
      </w:r>
    </w:p>
    <w:p>
      <w:pPr>
        <w:tabs>
          <w:tab w:val="right" w:pos="8306"/>
        </w:tabs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甘肃省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重庆海尔家电销售有限公司兰州分公司</w:t>
      </w:r>
    </w:p>
    <w:p>
      <w:pPr>
        <w:tabs>
          <w:tab w:val="right" w:pos="8306"/>
        </w:tabs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新疆维吾尔自治区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right" w:pos="8306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乌鲁木齐惠智通电子有限公司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ZThmYWRiZDEwMDRhYTQwYzY5MDk4NzhlN2ZiMTYifQ=="/>
  </w:docVars>
  <w:rsids>
    <w:rsidRoot w:val="007144A8"/>
    <w:rsid w:val="00530D2E"/>
    <w:rsid w:val="006C46F5"/>
    <w:rsid w:val="007144A8"/>
    <w:rsid w:val="00884B4A"/>
    <w:rsid w:val="008D39A2"/>
    <w:rsid w:val="009B3A32"/>
    <w:rsid w:val="00A806D2"/>
    <w:rsid w:val="00BC1CC2"/>
    <w:rsid w:val="00D33179"/>
    <w:rsid w:val="00DD5059"/>
    <w:rsid w:val="09431D93"/>
    <w:rsid w:val="0FBE14B3"/>
    <w:rsid w:val="27BF5158"/>
    <w:rsid w:val="3FF3BCA0"/>
    <w:rsid w:val="5F013E12"/>
    <w:rsid w:val="6BDF1918"/>
    <w:rsid w:val="6FFD930B"/>
    <w:rsid w:val="A75B72DF"/>
    <w:rsid w:val="B7BF195E"/>
    <w:rsid w:val="BAB23730"/>
    <w:rsid w:val="DC3FE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1255</Words>
  <Characters>1258</Characters>
  <Lines>9</Lines>
  <Paragraphs>2</Paragraphs>
  <TotalTime>4004</TotalTime>
  <ScaleCrop>false</ScaleCrop>
  <LinksUpToDate>false</LinksUpToDate>
  <CharactersWithSpaces>1285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2024-11-29T17:09:00Z</dcterms:created>
  <dc:creator>2738897169@QQ.com</dc:creator>
  <cp:lastModifiedBy>user</cp:lastModifiedBy>
  <cp:lastPrinted>2025-01-06T11:13:25Z</cp:lastPrinted>
  <dcterms:modified xsi:type="dcterms:W3CDTF">2025-01-06T11:15:37Z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9E32CED7A47E454EB7DFD423BF52F244_13</vt:lpwstr>
  </property>
</Properties>
</file>