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2018年度开发区综合发展水平考核评价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奖励对象和金额核定表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207"/>
        <w:gridCol w:w="2809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设区市</w:t>
            </w:r>
          </w:p>
        </w:tc>
        <w:tc>
          <w:tcPr>
            <w:tcW w:w="3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开发区名称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奖励项目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福州市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福州经济技术开发区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国家级经开区前3名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长乐经济开发区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省级经济开发区前10名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福州金山工业园区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闽侯青口企业工业园区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实际使用外资指标综合排名前10名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福清融侨经济开发区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漳州市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漳州金峰经济开发区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省级经济开发区前10名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诏安工业园区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省扶贫开发工作重点县开发区前10名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云霄常山经济开发区（华侨园、云陵园）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漳州古雷港经济开发区（绥安园、古雷港园）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实际使用外资指标综合排名前10名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华安经济开发区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漳州台商投资区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泉州市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泉州经济技术开发区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国家级经开区前3名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晋江经济开发区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省级经济开发区前10名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泉惠石化工业园区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泉港石化工业园区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惠安经济开发区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安溪经济开发区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洛江经济开发区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泉州台商投资区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实际使用外资指标综合排名前10名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晋江经济开发区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泉港石化工业园区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三明市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明溪经济开发区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省扶贫开发工作重点县开发区前10名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清流经济开发区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宁化华侨经济开发区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莆田市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莆田湄洲湾北岸经济开发区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省级经济开发区前10名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莆田华林经济开发区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实际使用外资指标综合排名前10名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南平市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光泽工业园区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省扶贫开发工作重点县开发区前10名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顺昌工业园区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龙岩市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武平高新技术产业园区（武平工业园区）</w:t>
            </w:r>
          </w:p>
        </w:tc>
        <w:tc>
          <w:tcPr>
            <w:tcW w:w="2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省扶贫开发工作重点县开发区前10名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龙岩稀土工业园区</w:t>
            </w:r>
          </w:p>
        </w:tc>
        <w:tc>
          <w:tcPr>
            <w:tcW w:w="2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宁德市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东侨经济技术开发区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国家级经开区前3名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东侨经济技术开发区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实际使用外资指标综合排名前10名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柘荣经济开发区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省扶贫开发工作重点县开发区前10名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3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2300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C3594"/>
    <w:rsid w:val="43A06C12"/>
    <w:rsid w:val="6EA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2019-09-10T07:17:00Z</dcterms:created>
  <dc:creator>林庆寿</dc:creator>
  <cp:lastModifiedBy>Administrator</cp:lastModifiedBy>
  <dcterms:modified xsi:type="dcterms:W3CDTF">2019-09-10T09:05:39Z</dcterms:modified>
  <dc:title>2018年度开发区综合发展水平考核评价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