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93" w:afterLines="30" w:line="32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附件：</w:t>
      </w:r>
    </w:p>
    <w:p>
      <w:pPr>
        <w:keepNext w:val="0"/>
        <w:keepLines w:val="0"/>
        <w:pageBreakBefore w:val="0"/>
        <w:widowControl w:val="0"/>
        <w:kinsoku/>
        <w:wordWrap/>
        <w:overflowPunct/>
        <w:topLinePunct w:val="0"/>
        <w:autoSpaceDE/>
        <w:autoSpaceDN/>
        <w:bidi w:val="0"/>
        <w:adjustRightInd/>
        <w:snapToGrid/>
        <w:spacing w:after="93" w:afterLines="30" w:line="32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仿宋" w:hAnsi="仿宋" w:eastAsia="仿宋" w:cs="仿宋"/>
          <w:b/>
          <w:bCs/>
          <w:sz w:val="28"/>
          <w:szCs w:val="28"/>
          <w:lang w:val="en-US" w:eastAsia="zh-CN"/>
        </w:rPr>
        <w:t>卡塔尔、新加坡经贸促进活动服务项目报价单</w:t>
      </w:r>
    </w:p>
    <w:tbl>
      <w:tblPr>
        <w:tblStyle w:val="5"/>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794"/>
        <w:gridCol w:w="3905"/>
        <w:gridCol w:w="125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5000" w:type="pct"/>
            <w:gridSpan w:val="5"/>
            <w:vAlign w:val="center"/>
          </w:tcPr>
          <w:p>
            <w:pPr>
              <w:keepNext w:val="0"/>
              <w:keepLines w:val="0"/>
              <w:pageBreakBefore w:val="0"/>
              <w:widowControl w:val="0"/>
              <w:kinsoku/>
              <w:wordWrap/>
              <w:overflowPunct/>
              <w:topLinePunct w:val="0"/>
              <w:autoSpaceDE/>
              <w:autoSpaceDN/>
              <w:bidi w:val="0"/>
              <w:adjustRightInd/>
              <w:snapToGrid/>
              <w:spacing w:after="93" w:afterLines="30"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卡塔尔、新加坡经贸促进活动服务项目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000" w:type="pct"/>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22"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t>业务联系人</w:t>
            </w:r>
          </w:p>
        </w:tc>
        <w:tc>
          <w:tcPr>
            <w:tcW w:w="2675"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联系电话</w:t>
            </w:r>
          </w:p>
        </w:tc>
        <w:tc>
          <w:tcPr>
            <w:tcW w:w="789"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2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报价截止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时间及地点</w:t>
            </w:r>
          </w:p>
        </w:tc>
        <w:tc>
          <w:tcPr>
            <w:tcW w:w="4177" w:type="pct"/>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10月28</w:t>
            </w:r>
            <w:bookmarkStart w:id="0" w:name="_GoBack"/>
            <w:bookmarkEnd w:id="0"/>
            <w:r>
              <w:rPr>
                <w:rFonts w:hint="eastAsia" w:ascii="仿宋" w:hAnsi="仿宋" w:eastAsia="仿宋" w:cs="仿宋"/>
                <w:sz w:val="24"/>
                <w:szCs w:val="24"/>
              </w:rPr>
              <w:t>日1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2"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项目内容</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及报价清单</w:t>
            </w: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单价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一</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中国·福建-卡塔尔经贸合作洽谈会（20人）</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场地租赁及会场布置</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茶歇费用</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车辆租赁费</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材料编印费等</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二</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中国·福建-新加坡经贸合作洽谈会（30人）</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场地租赁及会场布置</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茶歇费用</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车辆租赁费</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 w:type="pct"/>
            <w:vMerge w:val="continue"/>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tc>
        <w:tc>
          <w:tcPr>
            <w:tcW w:w="45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222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材料编印费等</w:t>
            </w:r>
          </w:p>
        </w:tc>
        <w:tc>
          <w:tcPr>
            <w:tcW w:w="1502" w:type="pct"/>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82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报价要求</w:t>
            </w:r>
          </w:p>
        </w:tc>
        <w:tc>
          <w:tcPr>
            <w:tcW w:w="4177" w:type="pct"/>
            <w:gridSpan w:val="4"/>
            <w:vAlign w:val="center"/>
          </w:tcPr>
          <w:p>
            <w:pPr>
              <w:pStyle w:val="7"/>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0" w:firstLineChars="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20" w:lineRule="exact"/>
              <w:ind w:firstLine="0" w:firstLineChars="0"/>
              <w:textAlignment w:val="auto"/>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7"/>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7"/>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320" w:lineRule="exact"/>
              <w:ind w:left="720" w:right="640" w:firstLine="3120" w:firstLineChars="1300"/>
              <w:textAlignment w:val="auto"/>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7"/>
              <w:keepNext w:val="0"/>
              <w:keepLines w:val="0"/>
              <w:pageBreakBefore w:val="0"/>
              <w:widowControl w:val="0"/>
              <w:kinsoku/>
              <w:wordWrap/>
              <w:overflowPunct/>
              <w:topLinePunct w:val="0"/>
              <w:autoSpaceDE/>
              <w:autoSpaceDN/>
              <w:bidi w:val="0"/>
              <w:adjustRightInd/>
              <w:snapToGrid/>
              <w:spacing w:line="320" w:lineRule="exact"/>
              <w:ind w:left="720" w:right="640" w:firstLine="1920" w:firstLineChars="800"/>
              <w:textAlignment w:val="auto"/>
              <w:rPr>
                <w:rFonts w:hint="eastAsia" w:ascii="仿宋" w:hAnsi="仿宋" w:eastAsia="仿宋" w:cs="仿宋"/>
                <w:sz w:val="24"/>
                <w:szCs w:val="24"/>
              </w:rPr>
            </w:pPr>
          </w:p>
          <w:p>
            <w:pPr>
              <w:pStyle w:val="7"/>
              <w:keepNext w:val="0"/>
              <w:keepLines w:val="0"/>
              <w:pageBreakBefore w:val="0"/>
              <w:widowControl w:val="0"/>
              <w:kinsoku/>
              <w:wordWrap/>
              <w:overflowPunct/>
              <w:topLinePunct w:val="0"/>
              <w:autoSpaceDE/>
              <w:autoSpaceDN/>
              <w:bidi w:val="0"/>
              <w:adjustRightInd/>
              <w:snapToGrid/>
              <w:spacing w:line="320" w:lineRule="exact"/>
              <w:ind w:left="720" w:right="640" w:firstLine="4920" w:firstLineChars="2050"/>
              <w:textAlignment w:val="auto"/>
              <w:rPr>
                <w:rFonts w:hint="eastAsia" w:ascii="仿宋" w:hAnsi="仿宋" w:eastAsia="仿宋" w:cs="仿宋"/>
                <w:sz w:val="24"/>
                <w:szCs w:val="24"/>
              </w:rPr>
            </w:pPr>
            <w:r>
              <w:rPr>
                <w:rFonts w:hint="eastAsia" w:ascii="仿宋" w:hAnsi="仿宋" w:eastAsia="仿宋" w:cs="仿宋"/>
                <w:sz w:val="24"/>
                <w:szCs w:val="24"/>
              </w:rPr>
              <w:t>签字：</w:t>
            </w:r>
          </w:p>
          <w:p>
            <w:pPr>
              <w:pStyle w:val="7"/>
              <w:keepNext w:val="0"/>
              <w:keepLines w:val="0"/>
              <w:pageBreakBefore w:val="0"/>
              <w:widowControl w:val="0"/>
              <w:kinsoku/>
              <w:wordWrap/>
              <w:overflowPunct/>
              <w:topLinePunct w:val="0"/>
              <w:autoSpaceDE/>
              <w:autoSpaceDN/>
              <w:bidi w:val="0"/>
              <w:adjustRightInd/>
              <w:snapToGrid/>
              <w:spacing w:line="320" w:lineRule="exact"/>
              <w:ind w:left="720" w:right="640" w:firstLine="3000" w:firstLineChars="1250"/>
              <w:textAlignment w:val="auto"/>
              <w:rPr>
                <w:rFonts w:hint="eastAsia" w:ascii="仿宋" w:hAnsi="仿宋" w:eastAsia="仿宋" w:cs="仿宋"/>
                <w:sz w:val="24"/>
                <w:szCs w:val="24"/>
              </w:rPr>
            </w:pPr>
          </w:p>
          <w:p>
            <w:pPr>
              <w:pStyle w:val="7"/>
              <w:keepNext w:val="0"/>
              <w:keepLines w:val="0"/>
              <w:pageBreakBefore w:val="0"/>
              <w:widowControl w:val="0"/>
              <w:kinsoku/>
              <w:wordWrap/>
              <w:overflowPunct/>
              <w:topLinePunct w:val="0"/>
              <w:autoSpaceDE/>
              <w:autoSpaceDN/>
              <w:bidi w:val="0"/>
              <w:adjustRightInd/>
              <w:snapToGrid/>
              <w:spacing w:line="320" w:lineRule="exact"/>
              <w:ind w:left="72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32" w:lineRule="atLeast"/>
        <w:ind w:right="0" w:rightChars="0" w:firstLine="600" w:firstLineChars="200"/>
        <w:jc w:val="both"/>
        <w:rPr>
          <w:rFonts w:hint="eastAsia" w:ascii="仿宋_GB2312" w:hAnsi="仿宋_GB2312" w:eastAsia="仿宋_GB2312" w:cs="仿宋_GB2312"/>
          <w:b w:val="0"/>
          <w:bCs w:val="0"/>
          <w:kern w:val="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C67C9"/>
    <w:rsid w:val="03207890"/>
    <w:rsid w:val="1AEC67C9"/>
    <w:rsid w:val="2A2F46F1"/>
    <w:rsid w:val="2C9F53D7"/>
    <w:rsid w:val="34A357F5"/>
    <w:rsid w:val="363E6341"/>
    <w:rsid w:val="3A6C2F16"/>
    <w:rsid w:val="60A73265"/>
    <w:rsid w:val="7E5F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2022-08-22T10:51:00Z</dcterms:created>
  <dc:creator>Administrator</dc:creator>
  <cp:lastModifiedBy>Administrator</cp:lastModifiedBy>
  <dcterms:modified xsi:type="dcterms:W3CDTF">2023-10-25T07:51:44Z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